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63E" w:rsidRPr="00D5663E" w:rsidRDefault="00D5663E" w:rsidP="00D5663E">
      <w:pPr>
        <w:pStyle w:val="Default"/>
        <w:jc w:val="center"/>
        <w:rPr>
          <w:sz w:val="28"/>
          <w:szCs w:val="28"/>
        </w:rPr>
      </w:pPr>
      <w:r w:rsidRPr="00D5663E">
        <w:rPr>
          <w:noProof/>
          <w:sz w:val="28"/>
          <w:szCs w:val="28"/>
          <w:lang w:eastAsia="ru-RU"/>
        </w:rPr>
        <w:drawing>
          <wp:inline distT="0" distB="0" distL="0" distR="0">
            <wp:extent cx="473710" cy="429895"/>
            <wp:effectExtent l="0" t="0" r="254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3E" w:rsidRPr="00D5663E" w:rsidRDefault="00D5663E" w:rsidP="00D5663E">
      <w:pPr>
        <w:pStyle w:val="Default"/>
        <w:jc w:val="center"/>
        <w:rPr>
          <w:b/>
          <w:sz w:val="20"/>
          <w:szCs w:val="20"/>
        </w:rPr>
      </w:pPr>
      <w:r w:rsidRPr="00D5663E">
        <w:rPr>
          <w:sz w:val="20"/>
          <w:szCs w:val="20"/>
        </w:rPr>
        <w:t>Российская Федерация</w:t>
      </w:r>
    </w:p>
    <w:p w:rsidR="00D5663E" w:rsidRPr="00D5663E" w:rsidRDefault="00D5663E" w:rsidP="00D5663E">
      <w:pPr>
        <w:pStyle w:val="Default"/>
        <w:jc w:val="center"/>
        <w:rPr>
          <w:sz w:val="20"/>
          <w:szCs w:val="20"/>
        </w:rPr>
      </w:pPr>
      <w:r w:rsidRPr="00D5663E">
        <w:rPr>
          <w:sz w:val="20"/>
          <w:szCs w:val="20"/>
        </w:rPr>
        <w:t>Негосударственное общеобразовательное частное учреждение</w:t>
      </w:r>
    </w:p>
    <w:p w:rsidR="00D5663E" w:rsidRPr="00D5663E" w:rsidRDefault="00D5663E" w:rsidP="00D5663E">
      <w:pPr>
        <w:pStyle w:val="Default"/>
        <w:jc w:val="center"/>
        <w:rPr>
          <w:sz w:val="28"/>
          <w:szCs w:val="28"/>
        </w:rPr>
      </w:pPr>
      <w:r w:rsidRPr="00D5663E">
        <w:rPr>
          <w:b/>
          <w:bCs/>
          <w:sz w:val="28"/>
          <w:szCs w:val="28"/>
        </w:rPr>
        <w:t>"Свято-Георгиевская гимназия"</w:t>
      </w:r>
    </w:p>
    <w:p w:rsidR="00D5663E" w:rsidRPr="00D5663E" w:rsidRDefault="00D5663E" w:rsidP="00D5663E">
      <w:pPr>
        <w:pStyle w:val="Default"/>
        <w:jc w:val="center"/>
        <w:rPr>
          <w:sz w:val="20"/>
          <w:szCs w:val="20"/>
        </w:rPr>
      </w:pPr>
      <w:r w:rsidRPr="00D5663E">
        <w:rPr>
          <w:sz w:val="20"/>
          <w:szCs w:val="20"/>
        </w:rPr>
        <w:t>143400 Московская область, г.Красногорск, Райцентр, 2</w:t>
      </w:r>
    </w:p>
    <w:p w:rsidR="00D5663E" w:rsidRPr="00D5663E" w:rsidRDefault="00D5663E" w:rsidP="00D5663E">
      <w:pPr>
        <w:pStyle w:val="Default"/>
        <w:jc w:val="center"/>
        <w:rPr>
          <w:sz w:val="20"/>
          <w:szCs w:val="20"/>
        </w:rPr>
      </w:pPr>
      <w:proofErr w:type="gramStart"/>
      <w:r w:rsidRPr="00D5663E">
        <w:rPr>
          <w:sz w:val="20"/>
          <w:szCs w:val="20"/>
        </w:rPr>
        <w:t>Р</w:t>
      </w:r>
      <w:proofErr w:type="gramEnd"/>
      <w:r w:rsidRPr="00D5663E">
        <w:rPr>
          <w:sz w:val="20"/>
          <w:szCs w:val="20"/>
        </w:rPr>
        <w:t>/с 40703810540210101640 ПАО СБЕРБАНК  г. Москва</w:t>
      </w:r>
    </w:p>
    <w:p w:rsidR="00D5663E" w:rsidRPr="00D5663E" w:rsidRDefault="00D5663E" w:rsidP="00D5663E">
      <w:pPr>
        <w:pStyle w:val="Default"/>
        <w:jc w:val="center"/>
        <w:rPr>
          <w:sz w:val="20"/>
          <w:szCs w:val="20"/>
        </w:rPr>
      </w:pPr>
      <w:r w:rsidRPr="00D5663E">
        <w:rPr>
          <w:sz w:val="20"/>
          <w:szCs w:val="20"/>
        </w:rPr>
        <w:t>БИК 044525225 к/с 30101810400000000225 тел. (495) 562-46-86</w:t>
      </w:r>
    </w:p>
    <w:p w:rsidR="00D5663E" w:rsidRPr="00D5663E" w:rsidRDefault="00D5663E" w:rsidP="00D5663E">
      <w:pPr>
        <w:pStyle w:val="Default"/>
        <w:jc w:val="center"/>
        <w:rPr>
          <w:sz w:val="20"/>
          <w:szCs w:val="20"/>
        </w:rPr>
      </w:pPr>
      <w:r w:rsidRPr="00D5663E">
        <w:rPr>
          <w:sz w:val="20"/>
          <w:szCs w:val="20"/>
        </w:rPr>
        <w:t>ИНН 5024047720 / 502401001</w:t>
      </w:r>
    </w:p>
    <w:p w:rsidR="00D5663E" w:rsidRDefault="00D5663E" w:rsidP="00D5663E">
      <w:pPr>
        <w:pStyle w:val="Default"/>
        <w:jc w:val="center"/>
        <w:rPr>
          <w:sz w:val="28"/>
          <w:szCs w:val="28"/>
        </w:rPr>
      </w:pPr>
    </w:p>
    <w:p w:rsidR="00D5663E" w:rsidRDefault="00D5663E" w:rsidP="009676C3">
      <w:pPr>
        <w:pStyle w:val="Default"/>
        <w:jc w:val="center"/>
        <w:rPr>
          <w:sz w:val="28"/>
          <w:szCs w:val="28"/>
        </w:rPr>
      </w:pPr>
    </w:p>
    <w:p w:rsidR="00D5663E" w:rsidRDefault="00D5663E" w:rsidP="009676C3">
      <w:pPr>
        <w:pStyle w:val="Default"/>
        <w:jc w:val="center"/>
        <w:rPr>
          <w:sz w:val="28"/>
          <w:szCs w:val="28"/>
        </w:rPr>
      </w:pPr>
    </w:p>
    <w:p w:rsidR="009676C3" w:rsidRDefault="009676C3" w:rsidP="009676C3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</w:p>
    <w:p w:rsidR="009676C3" w:rsidRDefault="0026186A" w:rsidP="009676C3">
      <w:pPr>
        <w:pStyle w:val="Default"/>
        <w:ind w:left="283"/>
        <w:rPr>
          <w:sz w:val="28"/>
          <w:szCs w:val="28"/>
        </w:rPr>
      </w:pPr>
      <w:r>
        <w:rPr>
          <w:sz w:val="28"/>
          <w:szCs w:val="28"/>
        </w:rPr>
        <w:t>от 29.08</w:t>
      </w:r>
      <w:r w:rsidR="009676C3">
        <w:rPr>
          <w:sz w:val="28"/>
          <w:szCs w:val="28"/>
        </w:rPr>
        <w:t xml:space="preserve">.2018 года                                                                               № </w:t>
      </w:r>
    </w:p>
    <w:p w:rsidR="00D5663E" w:rsidRDefault="00D5663E" w:rsidP="009676C3">
      <w:pPr>
        <w:pStyle w:val="Default"/>
        <w:ind w:left="283"/>
        <w:rPr>
          <w:b/>
          <w:bCs/>
          <w:sz w:val="28"/>
          <w:szCs w:val="28"/>
        </w:rPr>
      </w:pPr>
    </w:p>
    <w:p w:rsidR="009676C3" w:rsidRDefault="009676C3" w:rsidP="00D5663E">
      <w:pPr>
        <w:pStyle w:val="Default"/>
        <w:ind w:left="283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«О внесении изменений в основную образовательную</w:t>
      </w:r>
    </w:p>
    <w:p w:rsidR="009676C3" w:rsidRDefault="009676C3" w:rsidP="00D5663E">
      <w:pPr>
        <w:pStyle w:val="Default"/>
        <w:ind w:left="283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программу начального общего образования»</w:t>
      </w:r>
    </w:p>
    <w:p w:rsidR="009676C3" w:rsidRDefault="009676C3" w:rsidP="009676C3">
      <w:pPr>
        <w:pStyle w:val="Default"/>
        <w:ind w:left="22" w:right="40" w:firstLine="317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На основании Федерального Закона от 29.12.2012 года №273-Ф3 «Об образовании в Российской Федерации», приказа Министерства образования и науки Российской Федерации от 31.12.2015 года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№373», на основани</w:t>
      </w:r>
      <w:r w:rsidR="0026186A">
        <w:rPr>
          <w:sz w:val="23"/>
          <w:szCs w:val="23"/>
        </w:rPr>
        <w:t>и решения педсовета № 1 от 29.08</w:t>
      </w:r>
      <w:r>
        <w:rPr>
          <w:sz w:val="23"/>
          <w:szCs w:val="23"/>
        </w:rPr>
        <w:t xml:space="preserve">.2018 года </w:t>
      </w:r>
      <w:proofErr w:type="gramEnd"/>
    </w:p>
    <w:p w:rsidR="009676C3" w:rsidRDefault="009676C3" w:rsidP="009676C3">
      <w:pPr>
        <w:pStyle w:val="Default"/>
        <w:ind w:left="22" w:firstLine="31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ПРИКАЗЫВАЮ: </w:t>
      </w:r>
    </w:p>
    <w:p w:rsidR="009676C3" w:rsidRDefault="009676C3" w:rsidP="009676C3">
      <w:pPr>
        <w:pStyle w:val="Default"/>
        <w:ind w:left="380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1.Внести в основную общеобразовательную программу начального общего образованияследующие изменения </w:t>
      </w:r>
    </w:p>
    <w:p w:rsidR="009676C3" w:rsidRDefault="009676C3" w:rsidP="009676C3">
      <w:pPr>
        <w:pStyle w:val="Default"/>
        <w:ind w:left="380" w:hanging="360"/>
        <w:jc w:val="both"/>
        <w:rPr>
          <w:sz w:val="23"/>
          <w:szCs w:val="23"/>
        </w:rPr>
      </w:pPr>
      <w:r>
        <w:rPr>
          <w:sz w:val="23"/>
          <w:szCs w:val="23"/>
        </w:rPr>
        <w:t>2.Утвердить изменения и дополнения в целевом и организационном разделах ООП НОО (в соответствии с ФГОС), согласно приложениям:</w:t>
      </w:r>
    </w:p>
    <w:p w:rsidR="009676C3" w:rsidRDefault="009676C3" w:rsidP="009676C3">
      <w:pPr>
        <w:pStyle w:val="Default"/>
        <w:ind w:left="1155" w:hanging="360"/>
        <w:jc w:val="both"/>
        <w:rPr>
          <w:sz w:val="23"/>
          <w:szCs w:val="23"/>
        </w:rPr>
      </w:pPr>
      <w:r>
        <w:rPr>
          <w:sz w:val="23"/>
          <w:szCs w:val="23"/>
        </w:rPr>
        <w:t>•Приложение №1 (</w:t>
      </w:r>
      <w:r w:rsidRPr="009676C3">
        <w:rPr>
          <w:sz w:val="23"/>
          <w:szCs w:val="23"/>
        </w:rPr>
        <w:t>Система оценки достижения планируемых результатов освоения основной образовательной программы начального общего образования</w:t>
      </w:r>
      <w:r>
        <w:rPr>
          <w:sz w:val="23"/>
          <w:szCs w:val="23"/>
        </w:rPr>
        <w:t xml:space="preserve"> по предметам Стандарта православного компонента);</w:t>
      </w:r>
    </w:p>
    <w:p w:rsidR="009676C3" w:rsidRDefault="009676C3" w:rsidP="009676C3">
      <w:pPr>
        <w:pStyle w:val="Default"/>
        <w:ind w:left="1155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•Приложение №2 (Система условий реализации основной образовательнойпрограммы); </w:t>
      </w:r>
    </w:p>
    <w:p w:rsidR="009676C3" w:rsidRDefault="009676C3" w:rsidP="009676C3">
      <w:pPr>
        <w:pStyle w:val="Default"/>
        <w:ind w:left="1155" w:hanging="360"/>
        <w:jc w:val="both"/>
        <w:rPr>
          <w:sz w:val="23"/>
          <w:szCs w:val="23"/>
        </w:rPr>
      </w:pPr>
      <w:r>
        <w:rPr>
          <w:sz w:val="23"/>
          <w:szCs w:val="23"/>
        </w:rPr>
        <w:t>•Приложе</w:t>
      </w:r>
      <w:r w:rsidR="00175146">
        <w:rPr>
          <w:sz w:val="23"/>
          <w:szCs w:val="23"/>
        </w:rPr>
        <w:t>ние №3 (Учебный план НОО на 2018-2019</w:t>
      </w:r>
      <w:r>
        <w:rPr>
          <w:sz w:val="23"/>
          <w:szCs w:val="23"/>
        </w:rPr>
        <w:t>уч.год);</w:t>
      </w:r>
    </w:p>
    <w:p w:rsidR="009676C3" w:rsidRDefault="009676C3" w:rsidP="009676C3">
      <w:pPr>
        <w:pStyle w:val="Default"/>
        <w:ind w:left="1155" w:hanging="360"/>
        <w:jc w:val="both"/>
        <w:rPr>
          <w:sz w:val="23"/>
          <w:szCs w:val="23"/>
        </w:rPr>
      </w:pPr>
      <w:r>
        <w:rPr>
          <w:sz w:val="23"/>
          <w:szCs w:val="23"/>
        </w:rPr>
        <w:t>•Приложение № 4 (Ка</w:t>
      </w:r>
      <w:r w:rsidR="00175146">
        <w:rPr>
          <w:sz w:val="23"/>
          <w:szCs w:val="23"/>
        </w:rPr>
        <w:t>лендарный учебный график на 2018-2019</w:t>
      </w:r>
      <w:r>
        <w:rPr>
          <w:sz w:val="23"/>
          <w:szCs w:val="23"/>
        </w:rPr>
        <w:t>уч</w:t>
      </w:r>
      <w:proofErr w:type="gramStart"/>
      <w:r>
        <w:rPr>
          <w:sz w:val="23"/>
          <w:szCs w:val="23"/>
        </w:rPr>
        <w:t>.г</w:t>
      </w:r>
      <w:proofErr w:type="gramEnd"/>
      <w:r>
        <w:rPr>
          <w:sz w:val="23"/>
          <w:szCs w:val="23"/>
        </w:rPr>
        <w:t>од).</w:t>
      </w:r>
    </w:p>
    <w:p w:rsidR="009676C3" w:rsidRDefault="009676C3" w:rsidP="009676C3">
      <w:pPr>
        <w:pStyle w:val="Default"/>
        <w:ind w:left="380" w:hanging="360"/>
        <w:jc w:val="both"/>
        <w:rPr>
          <w:sz w:val="23"/>
          <w:szCs w:val="23"/>
        </w:rPr>
      </w:pPr>
      <w:r>
        <w:rPr>
          <w:sz w:val="23"/>
          <w:szCs w:val="23"/>
        </w:rPr>
        <w:t>3.Разместить на сайте школы приказ о внесении изменений в ООП НОО (Лебедева И.С.).</w:t>
      </w:r>
    </w:p>
    <w:p w:rsidR="009676C3" w:rsidRDefault="009676C3" w:rsidP="009676C3">
      <w:pPr>
        <w:pStyle w:val="Default"/>
        <w:ind w:left="380" w:hanging="360"/>
        <w:jc w:val="both"/>
        <w:rPr>
          <w:sz w:val="23"/>
          <w:szCs w:val="23"/>
        </w:rPr>
      </w:pPr>
      <w:r>
        <w:rPr>
          <w:sz w:val="23"/>
          <w:szCs w:val="23"/>
        </w:rPr>
        <w:t>4.Контроль за реализацией ООП НОО изменениями и дополнениями возложить на заместителя директора по методической работе Филину Т.В.</w:t>
      </w:r>
    </w:p>
    <w:p w:rsidR="00122CDA" w:rsidRDefault="009676C3" w:rsidP="009676C3">
      <w:pPr>
        <w:pStyle w:val="Default"/>
        <w:spacing w:after="200"/>
        <w:ind w:left="380" w:hanging="360"/>
        <w:jc w:val="both"/>
        <w:rPr>
          <w:sz w:val="23"/>
          <w:szCs w:val="23"/>
        </w:rPr>
      </w:pPr>
      <w:r>
        <w:rPr>
          <w:sz w:val="23"/>
          <w:szCs w:val="23"/>
        </w:rPr>
        <w:t>5.Контроль за исполнением приказа оставляю за собой.</w:t>
      </w:r>
    </w:p>
    <w:p w:rsidR="00122CDA" w:rsidRPr="00122CDA" w:rsidRDefault="00122CDA" w:rsidP="00122CDA">
      <w:pPr>
        <w:rPr>
          <w:lang w:eastAsia="en-US"/>
        </w:rPr>
      </w:pPr>
    </w:p>
    <w:p w:rsidR="00122CDA" w:rsidRDefault="00122CDA" w:rsidP="00122CDA">
      <w:pPr>
        <w:rPr>
          <w:lang w:eastAsia="en-US"/>
        </w:rPr>
      </w:pPr>
    </w:p>
    <w:p w:rsidR="0026186A" w:rsidRDefault="0026186A" w:rsidP="00122CDA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26186A" w:rsidRDefault="0026186A" w:rsidP="00122CDA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676C3" w:rsidRPr="00122CDA" w:rsidRDefault="00122CDA" w:rsidP="00122CDA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122CDA">
        <w:rPr>
          <w:rFonts w:ascii="Times New Roman" w:hAnsi="Times New Roman" w:cs="Times New Roman"/>
          <w:sz w:val="28"/>
          <w:szCs w:val="28"/>
          <w:lang w:eastAsia="en-US"/>
        </w:rPr>
        <w:t xml:space="preserve">Директор </w:t>
      </w:r>
      <w:bookmarkStart w:id="0" w:name="_GoBack"/>
      <w:bookmarkEnd w:id="0"/>
      <w:r w:rsidRPr="00122CDA">
        <w:rPr>
          <w:rFonts w:ascii="Times New Roman" w:hAnsi="Times New Roman" w:cs="Times New Roman"/>
          <w:sz w:val="28"/>
          <w:szCs w:val="28"/>
          <w:lang w:eastAsia="en-US"/>
        </w:rPr>
        <w:t xml:space="preserve">гимназии                                               Владимир </w:t>
      </w:r>
      <w:proofErr w:type="spellStart"/>
      <w:r w:rsidRPr="00122CDA">
        <w:rPr>
          <w:rFonts w:ascii="Times New Roman" w:hAnsi="Times New Roman" w:cs="Times New Roman"/>
          <w:sz w:val="28"/>
          <w:szCs w:val="28"/>
          <w:lang w:eastAsia="en-US"/>
        </w:rPr>
        <w:t>Шафоростов</w:t>
      </w:r>
      <w:proofErr w:type="spellEnd"/>
    </w:p>
    <w:p w:rsidR="009676C3" w:rsidRDefault="009676C3" w:rsidP="009676C3">
      <w:pPr>
        <w:pStyle w:val="1"/>
        <w:jc w:val="center"/>
      </w:pPr>
    </w:p>
    <w:p w:rsidR="009676C3" w:rsidRDefault="009676C3" w:rsidP="009676C3">
      <w:pPr>
        <w:pStyle w:val="1"/>
        <w:jc w:val="center"/>
      </w:pPr>
      <w:r>
        <w:t xml:space="preserve">Приложение  №1  к ООП НОО </w:t>
      </w:r>
      <w:proofErr w:type="gramStart"/>
      <w:r>
        <w:t>и ООО</w:t>
      </w:r>
      <w:proofErr w:type="gramEnd"/>
    </w:p>
    <w:p w:rsidR="009676C3" w:rsidRDefault="009676C3" w:rsidP="009676C3">
      <w:pPr>
        <w:pStyle w:val="1"/>
        <w:jc w:val="center"/>
      </w:pPr>
      <w:r>
        <w:t>НОЧУ «Свято-Георгиевская гимназия»</w:t>
      </w:r>
    </w:p>
    <w:p w:rsidR="009676C3" w:rsidRPr="009676C3" w:rsidRDefault="009676C3" w:rsidP="009676C3">
      <w:pPr>
        <w:pStyle w:val="1"/>
        <w:jc w:val="center"/>
      </w:pPr>
      <w:r w:rsidRPr="009676C3">
        <w:rPr>
          <w:caps/>
        </w:rPr>
        <w:t>с</w:t>
      </w:r>
      <w:r w:rsidRPr="009676C3">
        <w:t>истема оценки достижения планируемых результатов освоения основной образовательной программы начального общего образования</w:t>
      </w:r>
    </w:p>
    <w:p w:rsidR="009676C3" w:rsidRPr="009676C3" w:rsidRDefault="009676C3" w:rsidP="009676C3"/>
    <w:p w:rsidR="009676C3" w:rsidRPr="009676C3" w:rsidRDefault="009676C3" w:rsidP="009676C3">
      <w:pPr>
        <w:pStyle w:val="1"/>
        <w:jc w:val="center"/>
        <w:rPr>
          <w:sz w:val="28"/>
          <w:szCs w:val="28"/>
        </w:rPr>
      </w:pPr>
      <w:r w:rsidRPr="009676C3">
        <w:rPr>
          <w:sz w:val="28"/>
          <w:szCs w:val="28"/>
        </w:rPr>
        <w:t xml:space="preserve">Контрольно-измерительные  материалы для оценки </w:t>
      </w:r>
      <w:proofErr w:type="gramStart"/>
      <w:r w:rsidRPr="009676C3">
        <w:rPr>
          <w:sz w:val="28"/>
          <w:szCs w:val="28"/>
        </w:rPr>
        <w:t>предметных</w:t>
      </w:r>
      <w:proofErr w:type="gramEnd"/>
      <w:r w:rsidRPr="009676C3">
        <w:rPr>
          <w:sz w:val="28"/>
          <w:szCs w:val="28"/>
        </w:rPr>
        <w:t xml:space="preserve">, личностных и </w:t>
      </w:r>
      <w:proofErr w:type="spellStart"/>
      <w:r w:rsidRPr="009676C3">
        <w:rPr>
          <w:sz w:val="28"/>
          <w:szCs w:val="28"/>
        </w:rPr>
        <w:t>метапредметных</w:t>
      </w:r>
      <w:proofErr w:type="spellEnd"/>
      <w:r w:rsidRPr="009676C3">
        <w:rPr>
          <w:sz w:val="28"/>
          <w:szCs w:val="28"/>
        </w:rPr>
        <w:t xml:space="preserve"> </w:t>
      </w:r>
      <w:proofErr w:type="spellStart"/>
      <w:r w:rsidRPr="009676C3">
        <w:rPr>
          <w:sz w:val="28"/>
          <w:szCs w:val="28"/>
        </w:rPr>
        <w:t>результатовпо</w:t>
      </w:r>
      <w:proofErr w:type="spellEnd"/>
      <w:r w:rsidRPr="009676C3">
        <w:rPr>
          <w:sz w:val="28"/>
          <w:szCs w:val="28"/>
        </w:rPr>
        <w:t xml:space="preserve"> предметам Стандарта православного компонента образования</w:t>
      </w:r>
    </w:p>
    <w:p w:rsidR="009676C3" w:rsidRPr="006A2EA9" w:rsidRDefault="009676C3" w:rsidP="009676C3"/>
    <w:p w:rsidR="009676C3" w:rsidRPr="008873AF" w:rsidRDefault="009676C3" w:rsidP="009676C3">
      <w:pPr>
        <w:pStyle w:val="1"/>
        <w:rPr>
          <w:rFonts w:asciiTheme="majorBidi" w:hAnsiTheme="majorBidi" w:cstheme="majorBidi"/>
          <w:sz w:val="28"/>
          <w:szCs w:val="28"/>
        </w:rPr>
      </w:pPr>
      <w:bookmarkStart w:id="1" w:name="_Toc269911641"/>
      <w:bookmarkStart w:id="2" w:name="_Toc269913637"/>
      <w:r w:rsidRPr="008873AF">
        <w:rPr>
          <w:rFonts w:asciiTheme="majorBidi" w:hAnsiTheme="majorBidi" w:cstheme="majorBidi"/>
          <w:sz w:val="28"/>
          <w:szCs w:val="28"/>
        </w:rPr>
        <w:t>Формы и методы работы. Оценка результатов.</w:t>
      </w:r>
      <w:bookmarkEnd w:id="1"/>
      <w:bookmarkEnd w:id="2"/>
    </w:p>
    <w:p w:rsidR="009676C3" w:rsidRPr="008873AF" w:rsidRDefault="009676C3" w:rsidP="009676C3">
      <w:pPr>
        <w:ind w:firstLine="709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Учителем могут быть выбраны </w:t>
      </w:r>
      <w:r w:rsidRPr="008873AF">
        <w:rPr>
          <w:rFonts w:asciiTheme="majorBidi" w:hAnsiTheme="majorBidi" w:cstheme="majorBidi"/>
          <w:b/>
          <w:i/>
          <w:sz w:val="28"/>
          <w:szCs w:val="28"/>
        </w:rPr>
        <w:t>различные формы работы</w:t>
      </w:r>
      <w:r>
        <w:rPr>
          <w:rFonts w:asciiTheme="majorBidi" w:hAnsiTheme="majorBidi" w:cstheme="majorBidi"/>
          <w:sz w:val="28"/>
          <w:szCs w:val="28"/>
        </w:rPr>
        <w:t>: урок-лекция,</w:t>
      </w:r>
      <w:r w:rsidRPr="008873AF">
        <w:rPr>
          <w:rFonts w:asciiTheme="majorBidi" w:hAnsiTheme="majorBidi" w:cstheme="majorBidi"/>
          <w:sz w:val="28"/>
          <w:szCs w:val="28"/>
        </w:rPr>
        <w:t xml:space="preserve"> урок-встреча, урок-экскурсия, урок-мастерская т.д.</w:t>
      </w:r>
    </w:p>
    <w:p w:rsidR="009676C3" w:rsidRPr="001D37CA" w:rsidRDefault="009676C3" w:rsidP="009676C3">
      <w:pPr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D37CA">
        <w:rPr>
          <w:rFonts w:asciiTheme="majorBidi" w:hAnsiTheme="majorBidi" w:cstheme="majorBidi"/>
          <w:b/>
          <w:sz w:val="28"/>
          <w:szCs w:val="28"/>
        </w:rPr>
        <w:t>Формами контроля знаний учащихся являются</w:t>
      </w:r>
      <w:r w:rsidRPr="001D37CA">
        <w:rPr>
          <w:rFonts w:asciiTheme="majorBidi" w:hAnsiTheme="majorBidi" w:cstheme="majorBidi"/>
          <w:sz w:val="28"/>
          <w:szCs w:val="28"/>
        </w:rPr>
        <w:t>:</w:t>
      </w:r>
    </w:p>
    <w:p w:rsidR="009676C3" w:rsidRPr="008873AF" w:rsidRDefault="009676C3" w:rsidP="009676C3">
      <w:pPr>
        <w:ind w:firstLine="709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1. </w:t>
      </w:r>
      <w:r>
        <w:rPr>
          <w:rFonts w:asciiTheme="majorBidi" w:hAnsiTheme="majorBidi" w:cstheme="majorBidi"/>
          <w:sz w:val="28"/>
          <w:szCs w:val="28"/>
        </w:rPr>
        <w:t>Дискуссии.</w:t>
      </w:r>
    </w:p>
    <w:p w:rsidR="009676C3" w:rsidRPr="008873AF" w:rsidRDefault="009676C3" w:rsidP="009676C3">
      <w:pPr>
        <w:ind w:firstLine="709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2. </w:t>
      </w:r>
      <w:r>
        <w:rPr>
          <w:rFonts w:asciiTheme="majorBidi" w:hAnsiTheme="majorBidi" w:cstheme="majorBidi"/>
          <w:sz w:val="28"/>
          <w:szCs w:val="28"/>
        </w:rPr>
        <w:t>Контрольные работы.</w:t>
      </w:r>
    </w:p>
    <w:p w:rsidR="009676C3" w:rsidRPr="008873AF" w:rsidRDefault="009676C3" w:rsidP="009676C3">
      <w:pPr>
        <w:ind w:firstLine="709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3. </w:t>
      </w:r>
      <w:r>
        <w:rPr>
          <w:rFonts w:asciiTheme="majorBidi" w:hAnsiTheme="majorBidi" w:cstheme="majorBidi"/>
          <w:sz w:val="28"/>
          <w:szCs w:val="28"/>
        </w:rPr>
        <w:t>Тесты.</w:t>
      </w:r>
    </w:p>
    <w:p w:rsidR="009676C3" w:rsidRDefault="009676C3" w:rsidP="009676C3">
      <w:pPr>
        <w:ind w:firstLine="709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4. </w:t>
      </w:r>
      <w:r>
        <w:rPr>
          <w:rFonts w:asciiTheme="majorBidi" w:hAnsiTheme="majorBidi" w:cstheme="majorBidi"/>
          <w:sz w:val="28"/>
          <w:szCs w:val="28"/>
        </w:rPr>
        <w:t>Творческие работы.</w:t>
      </w:r>
    </w:p>
    <w:p w:rsidR="009676C3" w:rsidRPr="008873AF" w:rsidRDefault="009676C3" w:rsidP="009676C3">
      <w:pPr>
        <w:ind w:firstLine="709"/>
        <w:contextualSpacing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5. Защита  проектных работ.</w:t>
      </w:r>
    </w:p>
    <w:p w:rsidR="009676C3" w:rsidRPr="008873AF" w:rsidRDefault="009676C3" w:rsidP="009676C3">
      <w:pPr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8873AF">
        <w:rPr>
          <w:rFonts w:asciiTheme="majorBidi" w:hAnsiTheme="majorBidi" w:cstheme="majorBidi"/>
          <w:b/>
          <w:bCs/>
          <w:color w:val="000000"/>
          <w:sz w:val="28"/>
          <w:szCs w:val="28"/>
        </w:rPr>
        <w:t>Формой закрепления и текущей проверки</w:t>
      </w:r>
      <w:r w:rsidRPr="008873AF">
        <w:rPr>
          <w:rFonts w:asciiTheme="majorBidi" w:hAnsiTheme="majorBidi" w:cstheme="majorBidi"/>
          <w:color w:val="000000"/>
          <w:sz w:val="28"/>
          <w:szCs w:val="28"/>
        </w:rPr>
        <w:t> усвоения являются проблемные задания рублики «обсуждаем – размышляем»,</w:t>
      </w:r>
      <w:r w:rsidRPr="008873AF">
        <w:rPr>
          <w:rFonts w:asciiTheme="majorBidi" w:hAnsiTheme="majorBidi" w:cstheme="majorBidi"/>
          <w:bCs/>
          <w:color w:val="000000"/>
          <w:sz w:val="28"/>
          <w:szCs w:val="28"/>
        </w:rPr>
        <w:t>устный опрос,</w:t>
      </w:r>
      <w:r w:rsidRPr="008873AF">
        <w:rPr>
          <w:rFonts w:asciiTheme="majorBidi" w:hAnsiTheme="majorBidi" w:cstheme="majorBidi"/>
          <w:sz w:val="28"/>
          <w:szCs w:val="28"/>
        </w:rPr>
        <w:t> самостоятельная работа в виде тестов,викторины, графические работы,</w:t>
      </w:r>
      <w:r w:rsidRPr="008873AF">
        <w:rPr>
          <w:rFonts w:asciiTheme="majorBidi" w:hAnsiTheme="majorBidi" w:cstheme="majorBidi"/>
          <w:color w:val="000000"/>
          <w:sz w:val="28"/>
          <w:szCs w:val="28"/>
        </w:rPr>
        <w:t>т</w:t>
      </w:r>
      <w:r>
        <w:rPr>
          <w:rFonts w:asciiTheme="majorBidi" w:hAnsiTheme="majorBidi" w:cstheme="majorBidi"/>
          <w:color w:val="000000"/>
          <w:sz w:val="28"/>
          <w:szCs w:val="28"/>
        </w:rPr>
        <w:t>ворческие проектные работы</w:t>
      </w:r>
      <w:r w:rsidRPr="008873AF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9676C3" w:rsidRPr="008873AF" w:rsidRDefault="009676C3" w:rsidP="009676C3">
      <w:pPr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8873AF">
        <w:rPr>
          <w:rFonts w:asciiTheme="majorBidi" w:hAnsiTheme="majorBidi" w:cstheme="majorBidi"/>
          <w:color w:val="000000"/>
          <w:sz w:val="28"/>
          <w:szCs w:val="28"/>
        </w:rPr>
        <w:t xml:space="preserve">  </w:t>
      </w:r>
      <w:r w:rsidRPr="008873AF">
        <w:rPr>
          <w:rFonts w:asciiTheme="majorBidi" w:hAnsiTheme="majorBidi" w:cstheme="majorBidi"/>
          <w:b/>
          <w:bCs/>
          <w:color w:val="000000"/>
          <w:sz w:val="28"/>
          <w:szCs w:val="28"/>
        </w:rPr>
        <w:t>Формой итогового контроля</w:t>
      </w:r>
      <w:r w:rsidRPr="008873AF">
        <w:rPr>
          <w:rFonts w:asciiTheme="majorBidi" w:hAnsiTheme="majorBidi" w:cstheme="majorBidi"/>
          <w:color w:val="000000"/>
          <w:sz w:val="28"/>
          <w:szCs w:val="28"/>
        </w:rPr>
        <w:t> является коллективный творческий проект.</w:t>
      </w:r>
    </w:p>
    <w:p w:rsidR="009676C3" w:rsidRDefault="009676C3" w:rsidP="009676C3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26186A" w:rsidRDefault="0026186A" w:rsidP="009676C3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26186A" w:rsidRDefault="0026186A" w:rsidP="009676C3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9676C3" w:rsidRPr="003B670C" w:rsidRDefault="009676C3" w:rsidP="009676C3">
      <w:pPr>
        <w:pStyle w:val="1"/>
        <w:jc w:val="center"/>
      </w:pPr>
      <w:r w:rsidRPr="001D37CA">
        <w:rPr>
          <w:rFonts w:ascii="Times New Roman" w:hAnsi="Times New Roman"/>
          <w:sz w:val="28"/>
          <w:szCs w:val="28"/>
        </w:rPr>
        <w:t>Примеры контролирующих материалов</w:t>
      </w:r>
      <w:r w:rsidRPr="003B670C">
        <w:t>.</w:t>
      </w:r>
    </w:p>
    <w:p w:rsidR="009676C3" w:rsidRDefault="009676C3" w:rsidP="009676C3">
      <w:pPr>
        <w:jc w:val="center"/>
        <w:rPr>
          <w:rFonts w:asciiTheme="majorBidi" w:hAnsiTheme="majorBidi" w:cstheme="majorBidi"/>
          <w:b/>
          <w:color w:val="000000"/>
          <w:sz w:val="28"/>
          <w:szCs w:val="28"/>
        </w:rPr>
      </w:pPr>
    </w:p>
    <w:p w:rsidR="009676C3" w:rsidRPr="001D37CA" w:rsidRDefault="009676C3" w:rsidP="009676C3">
      <w:pPr>
        <w:jc w:val="center"/>
        <w:rPr>
          <w:rFonts w:asciiTheme="majorBidi" w:hAnsiTheme="majorBidi" w:cstheme="majorBidi"/>
          <w:b/>
          <w:color w:val="000000"/>
          <w:sz w:val="28"/>
          <w:szCs w:val="28"/>
        </w:rPr>
      </w:pPr>
      <w:r w:rsidRPr="001D37CA">
        <w:rPr>
          <w:rFonts w:asciiTheme="majorBidi" w:hAnsiTheme="majorBidi" w:cstheme="majorBidi"/>
          <w:b/>
          <w:color w:val="000000"/>
          <w:sz w:val="28"/>
          <w:szCs w:val="28"/>
        </w:rPr>
        <w:t>Предмет  «Основы православной веры»</w:t>
      </w:r>
    </w:p>
    <w:p w:rsidR="009676C3" w:rsidRDefault="009676C3" w:rsidP="009676C3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9676C3" w:rsidRDefault="009676C3" w:rsidP="009676C3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Тест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3B670C">
        <w:rPr>
          <w:rFonts w:asciiTheme="majorBidi" w:hAnsiTheme="majorBidi" w:cstheme="majorBidi"/>
          <w:b/>
          <w:bCs/>
          <w:sz w:val="28"/>
          <w:szCs w:val="28"/>
        </w:rPr>
        <w:t>Задание № 1</w:t>
      </w:r>
      <w:r w:rsidRPr="008873AF">
        <w:rPr>
          <w:rFonts w:asciiTheme="majorBidi" w:hAnsiTheme="majorBidi" w:cstheme="majorBidi"/>
          <w:i/>
          <w:iCs/>
          <w:sz w:val="28"/>
          <w:szCs w:val="28"/>
        </w:rPr>
        <w:t>Выберите один из 5 вариантов ответа:</w:t>
      </w:r>
      <w:r w:rsidRPr="008873AF">
        <w:rPr>
          <w:rFonts w:asciiTheme="majorBidi" w:hAnsiTheme="majorBidi" w:cstheme="majorBidi"/>
          <w:sz w:val="28"/>
          <w:szCs w:val="28"/>
        </w:rPr>
        <w:t>Слово "культура" пришло к нам из... </w:t>
      </w:r>
    </w:p>
    <w:p w:rsidR="009676C3" w:rsidRDefault="009676C3" w:rsidP="009676C3">
      <w:pPr>
        <w:rPr>
          <w:rFonts w:asciiTheme="majorBidi" w:hAnsiTheme="majorBidi" w:cstheme="majorBidi"/>
          <w:sz w:val="28"/>
          <w:szCs w:val="28"/>
        </w:rPr>
        <w:sectPr w:rsidR="009676C3" w:rsidSect="009676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lastRenderedPageBreak/>
        <w:t>1) латинского языка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2) французского языка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3) японского языка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lastRenderedPageBreak/>
        <w:t>4) русского языка</w:t>
      </w:r>
    </w:p>
    <w:p w:rsidR="009676C3" w:rsidRDefault="009676C3" w:rsidP="009676C3">
      <w:pPr>
        <w:rPr>
          <w:rFonts w:asciiTheme="majorBidi" w:hAnsiTheme="majorBidi" w:cstheme="majorBidi"/>
          <w:sz w:val="28"/>
          <w:szCs w:val="28"/>
        </w:rPr>
        <w:sectPr w:rsidR="009676C3" w:rsidSect="00A2646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Theme="majorBidi" w:hAnsiTheme="majorBidi" w:cstheme="majorBidi"/>
          <w:sz w:val="28"/>
          <w:szCs w:val="28"/>
        </w:rPr>
        <w:t>5) испанского языка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b/>
          <w:bCs/>
          <w:sz w:val="28"/>
          <w:szCs w:val="28"/>
          <w:u w:val="single"/>
        </w:rPr>
        <w:t>Задание № 2</w:t>
      </w:r>
      <w:r w:rsidRPr="008873AF">
        <w:rPr>
          <w:rFonts w:asciiTheme="majorBidi" w:hAnsiTheme="majorBidi" w:cstheme="majorBidi"/>
          <w:i/>
          <w:iCs/>
          <w:sz w:val="28"/>
          <w:szCs w:val="28"/>
        </w:rPr>
        <w:t>Выберите несколько из 6 вариантов ответа: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 </w:t>
      </w:r>
      <w:r w:rsidRPr="008873AF">
        <w:rPr>
          <w:rFonts w:asciiTheme="majorBidi" w:hAnsiTheme="majorBidi" w:cstheme="majorBidi"/>
          <w:sz w:val="28"/>
          <w:szCs w:val="28"/>
        </w:rPr>
        <w:t xml:space="preserve">В молитве "Отче наш" есть слова "иже </w:t>
      </w:r>
      <w:proofErr w:type="spellStart"/>
      <w:r w:rsidRPr="008873AF">
        <w:rPr>
          <w:rFonts w:asciiTheme="majorBidi" w:hAnsiTheme="majorBidi" w:cstheme="majorBidi"/>
          <w:sz w:val="28"/>
          <w:szCs w:val="28"/>
        </w:rPr>
        <w:t>еси</w:t>
      </w:r>
      <w:proofErr w:type="spellEnd"/>
      <w:r w:rsidRPr="008873AF">
        <w:rPr>
          <w:rFonts w:asciiTheme="majorBidi" w:hAnsiTheme="majorBidi" w:cstheme="majorBidi"/>
          <w:sz w:val="28"/>
          <w:szCs w:val="28"/>
        </w:rPr>
        <w:t xml:space="preserve"> на </w:t>
      </w:r>
      <w:proofErr w:type="spellStart"/>
      <w:r w:rsidRPr="008873AF">
        <w:rPr>
          <w:rFonts w:asciiTheme="majorBidi" w:hAnsiTheme="majorBidi" w:cstheme="majorBidi"/>
          <w:sz w:val="28"/>
          <w:szCs w:val="28"/>
        </w:rPr>
        <w:t>Небесех</w:t>
      </w:r>
      <w:proofErr w:type="spellEnd"/>
      <w:r w:rsidRPr="008873AF">
        <w:rPr>
          <w:rFonts w:asciiTheme="majorBidi" w:hAnsiTheme="majorBidi" w:cstheme="majorBidi"/>
          <w:sz w:val="28"/>
          <w:szCs w:val="28"/>
        </w:rPr>
        <w:t>". Какие из перечисленных слов можно отнести к предс</w:t>
      </w:r>
      <w:r>
        <w:rPr>
          <w:rFonts w:asciiTheme="majorBidi" w:hAnsiTheme="majorBidi" w:cstheme="majorBidi"/>
          <w:sz w:val="28"/>
          <w:szCs w:val="28"/>
        </w:rPr>
        <w:t xml:space="preserve">тавлению о "Небесах" в молитве? </w:t>
      </w:r>
      <w:r w:rsidRPr="008873AF">
        <w:rPr>
          <w:rFonts w:asciiTheme="majorBidi" w:hAnsiTheme="majorBidi" w:cstheme="majorBidi"/>
          <w:sz w:val="28"/>
          <w:szCs w:val="28"/>
        </w:rPr>
        <w:t> </w:t>
      </w:r>
    </w:p>
    <w:p w:rsidR="009676C3" w:rsidRDefault="009676C3" w:rsidP="009676C3">
      <w:pPr>
        <w:rPr>
          <w:rFonts w:asciiTheme="majorBidi" w:hAnsiTheme="majorBidi" w:cstheme="majorBidi"/>
          <w:sz w:val="28"/>
          <w:szCs w:val="28"/>
        </w:rPr>
        <w:sectPr w:rsidR="009676C3" w:rsidSect="00A2646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lastRenderedPageBreak/>
        <w:t>1) облако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2) Царство Божие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3) рассвет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lastRenderedPageBreak/>
        <w:t>4) космос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5) ангел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6) галактика</w:t>
      </w:r>
    </w:p>
    <w:p w:rsidR="009676C3" w:rsidRDefault="009676C3" w:rsidP="009676C3">
      <w:pPr>
        <w:rPr>
          <w:rFonts w:asciiTheme="majorBidi" w:hAnsiTheme="majorBidi" w:cstheme="majorBidi"/>
          <w:sz w:val="28"/>
          <w:szCs w:val="28"/>
        </w:rPr>
        <w:sectPr w:rsidR="009676C3" w:rsidSect="00A2646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lastRenderedPageBreak/>
        <w:t> 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b/>
          <w:bCs/>
          <w:sz w:val="28"/>
          <w:szCs w:val="28"/>
          <w:u w:val="single"/>
        </w:rPr>
        <w:t>Задание № 3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i/>
          <w:iCs/>
          <w:sz w:val="28"/>
          <w:szCs w:val="28"/>
        </w:rPr>
        <w:t>Укажите соответствие для всех 4 вариантов ответа: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В состав Библии входят 4 Евангелия. Их авторы -  апостолы Матфей, Марк, Лука, Иоанн. У каждого из них есть свой знак:</w:t>
      </w:r>
    </w:p>
    <w:p w:rsidR="009676C3" w:rsidRDefault="009676C3" w:rsidP="009676C3">
      <w:pPr>
        <w:rPr>
          <w:rFonts w:asciiTheme="majorBidi" w:hAnsiTheme="majorBidi" w:cstheme="majorBidi"/>
          <w:sz w:val="28"/>
          <w:szCs w:val="28"/>
        </w:rPr>
        <w:sectPr w:rsidR="009676C3" w:rsidSect="00A2646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___</w:t>
      </w:r>
      <w:r w:rsidRPr="008873AF">
        <w:rPr>
          <w:rFonts w:asciiTheme="majorBidi" w:hAnsiTheme="majorBidi" w:cstheme="majorBidi"/>
          <w:sz w:val="28"/>
          <w:szCs w:val="28"/>
        </w:rPr>
        <w:t>Лука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__ Иоанн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__ Матфей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__ Марк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lastRenderedPageBreak/>
        <w:t>1) орёл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2) лев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3) телец</w:t>
      </w:r>
    </w:p>
    <w:p w:rsidR="009676C3" w:rsidRDefault="009676C3" w:rsidP="009676C3">
      <w:pPr>
        <w:rPr>
          <w:rFonts w:asciiTheme="majorBidi" w:hAnsiTheme="majorBidi" w:cstheme="majorBidi"/>
          <w:sz w:val="28"/>
          <w:szCs w:val="28"/>
        </w:rPr>
        <w:sectPr w:rsidR="009676C3" w:rsidSect="00A2646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Theme="majorBidi" w:hAnsiTheme="majorBidi" w:cstheme="majorBidi"/>
          <w:sz w:val="28"/>
          <w:szCs w:val="28"/>
        </w:rPr>
        <w:t>4) человек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b/>
          <w:bCs/>
          <w:sz w:val="28"/>
          <w:szCs w:val="28"/>
          <w:u w:val="single"/>
        </w:rPr>
        <w:t>Задание № 4</w:t>
      </w:r>
      <w:r w:rsidRPr="008873AF">
        <w:rPr>
          <w:rFonts w:asciiTheme="majorBidi" w:hAnsiTheme="majorBidi" w:cstheme="majorBidi"/>
          <w:i/>
          <w:iCs/>
          <w:sz w:val="28"/>
          <w:szCs w:val="28"/>
        </w:rPr>
        <w:t>Выберите один из 2 вариантов ответа: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1) Евангелие - это часть Библии.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lastRenderedPageBreak/>
        <w:t>2</w:t>
      </w:r>
      <w:r>
        <w:rPr>
          <w:rFonts w:asciiTheme="majorBidi" w:hAnsiTheme="majorBidi" w:cstheme="majorBidi"/>
          <w:sz w:val="28"/>
          <w:szCs w:val="28"/>
        </w:rPr>
        <w:t>) Евангелие не входит в Библию. 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Задание № 5</w:t>
      </w:r>
      <w:r w:rsidRPr="008873AF">
        <w:rPr>
          <w:rFonts w:asciiTheme="majorBidi" w:hAnsiTheme="majorBidi" w:cstheme="majorBidi"/>
          <w:i/>
          <w:iCs/>
          <w:sz w:val="28"/>
          <w:szCs w:val="28"/>
        </w:rPr>
        <w:t>Укажите соответствие для всех 7 вариантов ответа:</w:t>
      </w:r>
      <w:r w:rsidRPr="008873AF">
        <w:rPr>
          <w:rFonts w:asciiTheme="majorBidi" w:hAnsiTheme="majorBidi" w:cstheme="majorBidi"/>
          <w:sz w:val="28"/>
          <w:szCs w:val="28"/>
        </w:rPr>
        <w:t> 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В русской литературе можно встретить слова, которые пришли из церковнославянского языка. Нам они кажутся не очень понятными, но</w:t>
      </w:r>
      <w:r>
        <w:rPr>
          <w:rFonts w:asciiTheme="majorBidi" w:hAnsiTheme="majorBidi" w:cstheme="majorBidi"/>
          <w:sz w:val="28"/>
          <w:szCs w:val="28"/>
        </w:rPr>
        <w:t xml:space="preserve"> укажи</w:t>
      </w:r>
      <w:r w:rsidRPr="008873AF">
        <w:rPr>
          <w:rFonts w:asciiTheme="majorBidi" w:hAnsiTheme="majorBidi" w:cstheme="majorBidi"/>
          <w:sz w:val="28"/>
          <w:szCs w:val="28"/>
        </w:rPr>
        <w:t>, что они означают.</w:t>
      </w:r>
    </w:p>
    <w:p w:rsidR="009676C3" w:rsidRDefault="009676C3" w:rsidP="009676C3">
      <w:pPr>
        <w:rPr>
          <w:rFonts w:asciiTheme="majorBidi" w:hAnsiTheme="majorBidi" w:cstheme="majorBidi"/>
          <w:sz w:val="28"/>
          <w:szCs w:val="28"/>
        </w:rPr>
        <w:sectPr w:rsidR="009676C3" w:rsidSect="00A2646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proofErr w:type="spellStart"/>
      <w:r w:rsidRPr="00A2646F">
        <w:rPr>
          <w:rFonts w:ascii="Times New Roman" w:hAnsi="Times New Roman" w:cs="Times New Roman"/>
          <w:sz w:val="28"/>
          <w:szCs w:val="28"/>
        </w:rPr>
        <w:t>лествица</w:t>
      </w:r>
      <w:proofErr w:type="spellEnd"/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t>2) очи</w:t>
      </w: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t>3) любы</w:t>
      </w: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t>4) глас</w:t>
      </w: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lastRenderedPageBreak/>
        <w:t>5) чело</w:t>
      </w: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t>6) длань</w:t>
      </w: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Pr="00A2646F">
        <w:rPr>
          <w:rFonts w:ascii="Times New Roman" w:hAnsi="Times New Roman" w:cs="Times New Roman"/>
          <w:sz w:val="28"/>
          <w:szCs w:val="28"/>
        </w:rPr>
        <w:t>вертоградарь</w:t>
      </w:r>
      <w:proofErr w:type="spellEnd"/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  <w:sectPr w:rsidR="009676C3" w:rsidRPr="00A2646F" w:rsidSect="00A2646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t>__ Её подают при встрече</w:t>
      </w: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t>__ Она помогает куда-нибудь подняться</w:t>
      </w: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t>__ Человек, который ухаживает за садом</w:t>
      </w: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t>__ Глаза</w:t>
      </w: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t>__ Бывает высокий, низкий, звонкий, хриплый</w:t>
      </w: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t>__ Чувство и женское имя</w:t>
      </w: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A2646F">
        <w:rPr>
          <w:rFonts w:ascii="Times New Roman" w:hAnsi="Times New Roman" w:cs="Times New Roman"/>
          <w:sz w:val="28"/>
          <w:szCs w:val="28"/>
        </w:rPr>
        <w:t>__ Часть лица</w:t>
      </w:r>
    </w:p>
    <w:p w:rsidR="009676C3" w:rsidRPr="00A2646F" w:rsidRDefault="009676C3" w:rsidP="009676C3">
      <w:pPr>
        <w:pStyle w:val="aa"/>
        <w:rPr>
          <w:rFonts w:ascii="Times New Roman" w:hAnsi="Times New Roman" w:cs="Times New Roman"/>
          <w:sz w:val="24"/>
          <w:szCs w:val="24"/>
        </w:rPr>
      </w:pPr>
      <w:r w:rsidRPr="00A2646F">
        <w:rPr>
          <w:rFonts w:ascii="Times New Roman" w:hAnsi="Times New Roman" w:cs="Times New Roman"/>
          <w:sz w:val="24"/>
          <w:szCs w:val="24"/>
        </w:rPr>
        <w:t> 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Задание № 6</w:t>
      </w:r>
      <w:r w:rsidRPr="004B5635">
        <w:rPr>
          <w:rFonts w:asciiTheme="majorBidi" w:hAnsiTheme="majorBidi" w:cstheme="majorBidi"/>
          <w:iCs/>
          <w:sz w:val="28"/>
          <w:szCs w:val="28"/>
        </w:rPr>
        <w:t>Выберите</w:t>
      </w:r>
      <w:r w:rsidRPr="008873AF">
        <w:rPr>
          <w:rFonts w:asciiTheme="majorBidi" w:hAnsiTheme="majorBidi" w:cstheme="majorBidi"/>
          <w:sz w:val="28"/>
          <w:szCs w:val="28"/>
        </w:rPr>
        <w:t>правильные ответы.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Ребята решили попросить друг у друга прощение, когда наступи</w:t>
      </w:r>
      <w:r>
        <w:rPr>
          <w:rFonts w:asciiTheme="majorBidi" w:hAnsiTheme="majorBidi" w:cstheme="majorBidi"/>
          <w:sz w:val="28"/>
          <w:szCs w:val="28"/>
        </w:rPr>
        <w:t xml:space="preserve">ло Прощёное воскресенье. 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1) Ну, ладно, прости меня.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2) Прости меня, грешного.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3) Ну, что, простишь?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Задание № 7</w:t>
      </w:r>
      <w:r w:rsidRPr="008873AF">
        <w:rPr>
          <w:rFonts w:asciiTheme="majorBidi" w:hAnsiTheme="majorBidi" w:cstheme="majorBidi"/>
          <w:i/>
          <w:iCs/>
          <w:sz w:val="28"/>
          <w:szCs w:val="28"/>
        </w:rPr>
        <w:t>Укажите соответствие для всех 8 вариантов ответа:</w:t>
      </w:r>
    </w:p>
    <w:tbl>
      <w:tblPr>
        <w:tblStyle w:val="af5"/>
        <w:tblpPr w:leftFromText="180" w:rightFromText="180" w:vertAnchor="text" w:tblpY="84"/>
        <w:tblW w:w="0" w:type="auto"/>
        <w:tblLook w:val="04A0"/>
      </w:tblPr>
      <w:tblGrid>
        <w:gridCol w:w="2093"/>
        <w:gridCol w:w="7478"/>
      </w:tblGrid>
      <w:tr w:rsidR="009676C3" w:rsidTr="00E56EB7">
        <w:tc>
          <w:tcPr>
            <w:tcW w:w="2093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ярмарка</w:t>
            </w:r>
          </w:p>
        </w:tc>
        <w:tc>
          <w:tcPr>
            <w:tcW w:w="7478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Кто возвестил мироносицам о воскресении Христа?</w:t>
            </w:r>
          </w:p>
        </w:tc>
      </w:tr>
      <w:tr w:rsidR="009676C3" w:rsidTr="00E56EB7">
        <w:tc>
          <w:tcPr>
            <w:tcW w:w="2093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>ангел</w:t>
            </w:r>
          </w:p>
        </w:tc>
        <w:tc>
          <w:tcPr>
            <w:tcW w:w="7478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Традиционная пасхальная выпечка</w:t>
            </w:r>
          </w:p>
        </w:tc>
      </w:tr>
      <w:tr w:rsidR="009676C3" w:rsidTr="00E56EB7">
        <w:tc>
          <w:tcPr>
            <w:tcW w:w="2093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Пасха</w:t>
            </w:r>
          </w:p>
        </w:tc>
        <w:tc>
          <w:tcPr>
            <w:tcW w:w="7478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В этот день Господь установил Таинство Причащения</w:t>
            </w:r>
          </w:p>
        </w:tc>
      </w:tr>
      <w:tr w:rsidR="009676C3" w:rsidTr="00E56EB7">
        <w:tc>
          <w:tcPr>
            <w:tcW w:w="2093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четверг</w:t>
            </w:r>
          </w:p>
        </w:tc>
        <w:tc>
          <w:tcPr>
            <w:tcW w:w="7478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Чем на Руси издавна красят пасхальные яйца?</w:t>
            </w:r>
          </w:p>
        </w:tc>
      </w:tr>
      <w:tr w:rsidR="009676C3" w:rsidTr="00E56EB7">
        <w:tc>
          <w:tcPr>
            <w:tcW w:w="2093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кулич</w:t>
            </w:r>
          </w:p>
        </w:tc>
        <w:tc>
          <w:tcPr>
            <w:tcW w:w="7478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Самый главный православный праздник</w:t>
            </w:r>
          </w:p>
        </w:tc>
      </w:tr>
      <w:tr w:rsidR="009676C3" w:rsidTr="00E56EB7">
        <w:tc>
          <w:tcPr>
            <w:tcW w:w="2093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лук</w:t>
            </w:r>
          </w:p>
        </w:tc>
        <w:tc>
          <w:tcPr>
            <w:tcW w:w="7478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Гора, на которой совершилось Распятие</w:t>
            </w:r>
          </w:p>
        </w:tc>
      </w:tr>
      <w:tr w:rsidR="009676C3" w:rsidTr="00E56EB7">
        <w:tc>
          <w:tcPr>
            <w:tcW w:w="2093" w:type="dxa"/>
          </w:tcPr>
          <w:p w:rsidR="009676C3" w:rsidRPr="008873AF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Иерусалим</w:t>
            </w:r>
          </w:p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8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Что проводилось в русских городах и сёлах в праздничные дни?</w:t>
            </w:r>
          </w:p>
        </w:tc>
      </w:tr>
      <w:tr w:rsidR="009676C3" w:rsidTr="00E56EB7">
        <w:tc>
          <w:tcPr>
            <w:tcW w:w="2093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Голгофа</w:t>
            </w:r>
          </w:p>
        </w:tc>
        <w:tc>
          <w:tcPr>
            <w:tcW w:w="7478" w:type="dxa"/>
          </w:tcPr>
          <w:p w:rsidR="009676C3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73AF">
              <w:rPr>
                <w:rFonts w:asciiTheme="majorBidi" w:hAnsiTheme="majorBidi" w:cstheme="majorBidi"/>
                <w:sz w:val="28"/>
                <w:szCs w:val="28"/>
              </w:rPr>
              <w:t>Главный город Святой Земли</w:t>
            </w:r>
          </w:p>
        </w:tc>
      </w:tr>
    </w:tbl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</w:p>
    <w:p w:rsidR="009676C3" w:rsidRPr="008873AF" w:rsidRDefault="009676C3" w:rsidP="009676C3">
      <w:pPr>
        <w:rPr>
          <w:rFonts w:asciiTheme="majorBidi" w:hAnsiTheme="majorBidi" w:cstheme="majorBidi"/>
          <w:vanish/>
          <w:sz w:val="28"/>
          <w:szCs w:val="28"/>
        </w:rPr>
      </w:pPr>
    </w:p>
    <w:tbl>
      <w:tblPr>
        <w:tblW w:w="0" w:type="auto"/>
        <w:tblCellSpacing w:w="15" w:type="dxa"/>
        <w:tblCellMar>
          <w:left w:w="0" w:type="dxa"/>
          <w:bottom w:w="45" w:type="dxa"/>
          <w:right w:w="0" w:type="dxa"/>
        </w:tblCellMar>
        <w:tblLook w:val="04A0"/>
      </w:tblPr>
      <w:tblGrid>
        <w:gridCol w:w="66"/>
      </w:tblGrid>
      <w:tr w:rsidR="009676C3" w:rsidRPr="004063E4" w:rsidTr="00E56E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76C3" w:rsidRPr="008873AF" w:rsidRDefault="009676C3" w:rsidP="00E56EB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9676C3" w:rsidRDefault="009676C3" w:rsidP="009676C3">
      <w:pPr>
        <w:rPr>
          <w:rFonts w:ascii="Times New Roman" w:hAnsi="Times New Roman" w:cs="Times New Roman"/>
          <w:sz w:val="28"/>
          <w:szCs w:val="28"/>
        </w:rPr>
      </w:pPr>
      <w:r w:rsidRPr="004B5635">
        <w:rPr>
          <w:rFonts w:ascii="Times New Roman" w:hAnsi="Times New Roman" w:cs="Times New Roman"/>
          <w:sz w:val="28"/>
          <w:szCs w:val="28"/>
        </w:rPr>
        <w:t>Темы итоговых рефератов</w:t>
      </w:r>
      <w:r>
        <w:rPr>
          <w:rFonts w:ascii="Times New Roman" w:hAnsi="Times New Roman" w:cs="Times New Roman"/>
          <w:sz w:val="28"/>
          <w:szCs w:val="28"/>
        </w:rPr>
        <w:t xml:space="preserve"> 5-9 класс</w:t>
      </w:r>
    </w:p>
    <w:p w:rsidR="009676C3" w:rsidRPr="00B75535" w:rsidRDefault="009676C3" w:rsidP="009676C3">
      <w:pPr>
        <w:pStyle w:val="aa"/>
        <w:ind w:left="708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1. Семья в древнерусском</w:t>
      </w:r>
      <w:r w:rsidRPr="00B75535">
        <w:rPr>
          <w:rFonts w:ascii="Times New Roman" w:eastAsia="MS Gothic" w:hAnsi="Times New Roman" w:cs="Times New Roman"/>
          <w:sz w:val="28"/>
          <w:szCs w:val="28"/>
        </w:rPr>
        <w:t xml:space="preserve">  г</w:t>
      </w:r>
      <w:r w:rsidRPr="00B75535">
        <w:rPr>
          <w:rFonts w:ascii="Times New Roman" w:hAnsi="Times New Roman" w:cs="Times New Roman"/>
          <w:sz w:val="28"/>
          <w:szCs w:val="28"/>
        </w:rPr>
        <w:t>осударстве.</w:t>
      </w:r>
    </w:p>
    <w:p w:rsidR="009676C3" w:rsidRPr="00B75535" w:rsidRDefault="009676C3" w:rsidP="009676C3">
      <w:pPr>
        <w:pStyle w:val="aa"/>
        <w:ind w:left="708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 xml:space="preserve">2. Крещение Руси. Влияние христианства на семейный уклад жителей </w:t>
      </w:r>
      <w:r w:rsidRPr="00B75535">
        <w:rPr>
          <w:rFonts w:ascii="Times New Roman" w:eastAsia="MS Gothic" w:hAnsi="Times New Roman" w:cs="Times New Roman"/>
          <w:sz w:val="28"/>
          <w:szCs w:val="28"/>
        </w:rPr>
        <w:t>Д</w:t>
      </w:r>
      <w:r w:rsidRPr="00B75535">
        <w:rPr>
          <w:rFonts w:ascii="Times New Roman" w:hAnsi="Times New Roman" w:cs="Times New Roman"/>
          <w:sz w:val="28"/>
          <w:szCs w:val="28"/>
        </w:rPr>
        <w:t>ревней Руси.</w:t>
      </w:r>
    </w:p>
    <w:p w:rsidR="009676C3" w:rsidRPr="00B75535" w:rsidRDefault="009676C3" w:rsidP="009676C3">
      <w:pPr>
        <w:pStyle w:val="aa"/>
        <w:ind w:left="708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3. Православие и его место в современной культуре.</w:t>
      </w:r>
    </w:p>
    <w:p w:rsidR="009676C3" w:rsidRPr="00B75535" w:rsidRDefault="009676C3" w:rsidP="009676C3">
      <w:pPr>
        <w:pStyle w:val="aa"/>
        <w:ind w:left="708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4. Значение религии в жизни человека и общества.</w:t>
      </w:r>
    </w:p>
    <w:p w:rsidR="009676C3" w:rsidRPr="00B75535" w:rsidRDefault="009676C3" w:rsidP="009676C3">
      <w:pPr>
        <w:pStyle w:val="aa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 xml:space="preserve">5. </w:t>
      </w:r>
      <w:r w:rsidRPr="00DD6188">
        <w:rPr>
          <w:rFonts w:ascii="Times New Roman" w:eastAsia="Times New Roman" w:hAnsi="Times New Roman" w:cs="Times New Roman"/>
          <w:sz w:val="28"/>
          <w:szCs w:val="28"/>
        </w:rPr>
        <w:t xml:space="preserve">Крещение Руси как </w:t>
      </w:r>
      <w:r w:rsidRPr="00B75535">
        <w:rPr>
          <w:rFonts w:ascii="Times New Roman" w:eastAsia="Times New Roman" w:hAnsi="Times New Roman" w:cs="Times New Roman"/>
          <w:sz w:val="28"/>
          <w:szCs w:val="28"/>
        </w:rPr>
        <w:t>начало великой русской культуры.</w:t>
      </w:r>
    </w:p>
    <w:p w:rsidR="009676C3" w:rsidRPr="00B75535" w:rsidRDefault="009676C3" w:rsidP="009676C3">
      <w:pPr>
        <w:pStyle w:val="aa"/>
        <w:ind w:left="708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B75535">
        <w:rPr>
          <w:rFonts w:ascii="Times New Roman" w:hAnsi="Times New Roman" w:cs="Times New Roman"/>
          <w:sz w:val="28"/>
          <w:szCs w:val="28"/>
        </w:rPr>
        <w:t xml:space="preserve"> Иконостас православного храма.</w:t>
      </w:r>
    </w:p>
    <w:p w:rsidR="009676C3" w:rsidRPr="00B75535" w:rsidRDefault="009676C3" w:rsidP="009676C3">
      <w:pPr>
        <w:pStyle w:val="aa"/>
        <w:ind w:left="708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7. Нравственные проблемы в русской духовной поэзии.</w:t>
      </w:r>
    </w:p>
    <w:p w:rsidR="009676C3" w:rsidRPr="00B75535" w:rsidRDefault="009676C3" w:rsidP="009676C3">
      <w:pPr>
        <w:pStyle w:val="aa"/>
        <w:ind w:left="708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8. Сущность православного поста.</w:t>
      </w:r>
    </w:p>
    <w:p w:rsidR="009676C3" w:rsidRPr="00F52419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52419">
        <w:rPr>
          <w:rFonts w:ascii="Times New Roman" w:eastAsia="Times New Roman" w:hAnsi="Times New Roman" w:cs="Times New Roman"/>
          <w:sz w:val="28"/>
          <w:szCs w:val="28"/>
        </w:rPr>
        <w:t>Темы сочинений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3-9 класс</w:t>
      </w:r>
    </w:p>
    <w:p w:rsidR="009676C3" w:rsidRPr="00B75535" w:rsidRDefault="009676C3" w:rsidP="009676C3">
      <w:pPr>
        <w:pStyle w:val="ac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75535">
        <w:rPr>
          <w:rFonts w:ascii="Times New Roman" w:hAnsi="Times New Roman"/>
          <w:sz w:val="28"/>
          <w:szCs w:val="28"/>
        </w:rPr>
        <w:t>Мое отношение к людям</w:t>
      </w:r>
    </w:p>
    <w:p w:rsidR="009676C3" w:rsidRPr="00B75535" w:rsidRDefault="009676C3" w:rsidP="009676C3">
      <w:pPr>
        <w:pStyle w:val="ac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75535">
        <w:rPr>
          <w:rFonts w:ascii="Times New Roman" w:hAnsi="Times New Roman"/>
          <w:sz w:val="28"/>
          <w:szCs w:val="28"/>
        </w:rPr>
        <w:t>Мой добрый поступок</w:t>
      </w:r>
    </w:p>
    <w:p w:rsidR="009676C3" w:rsidRPr="00B75535" w:rsidRDefault="009676C3" w:rsidP="009676C3">
      <w:pPr>
        <w:pStyle w:val="ac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75535">
        <w:rPr>
          <w:rFonts w:ascii="Times New Roman" w:hAnsi="Times New Roman"/>
          <w:sz w:val="28"/>
          <w:szCs w:val="28"/>
        </w:rPr>
        <w:t>Что такое благородство?</w:t>
      </w:r>
    </w:p>
    <w:p w:rsidR="009676C3" w:rsidRPr="00B75535" w:rsidRDefault="009676C3" w:rsidP="009676C3">
      <w:pPr>
        <w:pStyle w:val="ac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75535">
        <w:rPr>
          <w:rFonts w:ascii="Times New Roman" w:hAnsi="Times New Roman"/>
          <w:sz w:val="28"/>
          <w:szCs w:val="28"/>
        </w:rPr>
        <w:t>Зачем творить добро?</w:t>
      </w:r>
    </w:p>
    <w:p w:rsidR="009676C3" w:rsidRPr="00B75535" w:rsidRDefault="009676C3" w:rsidP="009676C3">
      <w:pPr>
        <w:pStyle w:val="ac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75535">
        <w:rPr>
          <w:rFonts w:ascii="Times New Roman" w:hAnsi="Times New Roman"/>
          <w:sz w:val="28"/>
          <w:szCs w:val="28"/>
        </w:rPr>
        <w:t xml:space="preserve">Какие особые убеждения христиан укрепляют их в делании добра? </w:t>
      </w:r>
    </w:p>
    <w:p w:rsidR="009676C3" w:rsidRPr="00B75535" w:rsidRDefault="009676C3" w:rsidP="009676C3">
      <w:pPr>
        <w:pStyle w:val="ac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75535">
        <w:rPr>
          <w:rFonts w:ascii="Times New Roman" w:hAnsi="Times New Roman"/>
          <w:sz w:val="28"/>
          <w:szCs w:val="28"/>
        </w:rPr>
        <w:t>Любовь как основа православного христианского воспитания.</w:t>
      </w:r>
    </w:p>
    <w:p w:rsidR="009676C3" w:rsidRPr="00B75535" w:rsidRDefault="009676C3" w:rsidP="009676C3">
      <w:pPr>
        <w:pStyle w:val="aa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Церковные праздники в нравственном воспитании человека.</w:t>
      </w:r>
    </w:p>
    <w:p w:rsidR="009676C3" w:rsidRPr="00DD6188" w:rsidRDefault="009676C3" w:rsidP="009676C3">
      <w:pPr>
        <w:pStyle w:val="aa"/>
        <w:rPr>
          <w:rFonts w:cs="Times New Roman"/>
          <w:sz w:val="24"/>
          <w:szCs w:val="24"/>
        </w:rPr>
      </w:pPr>
    </w:p>
    <w:p w:rsidR="009676C3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419">
        <w:rPr>
          <w:rFonts w:ascii="Times New Roman" w:hAnsi="Times New Roman" w:cs="Times New Roman"/>
          <w:sz w:val="28"/>
          <w:szCs w:val="28"/>
        </w:rPr>
        <w:lastRenderedPageBreak/>
        <w:t>Темы проектных работ</w:t>
      </w:r>
      <w:r>
        <w:rPr>
          <w:rFonts w:ascii="Times New Roman" w:hAnsi="Times New Roman" w:cs="Times New Roman"/>
          <w:sz w:val="28"/>
          <w:szCs w:val="28"/>
        </w:rPr>
        <w:t xml:space="preserve"> 4-9 класс</w:t>
      </w:r>
    </w:p>
    <w:p w:rsidR="009676C3" w:rsidRPr="00F52419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676C3" w:rsidRPr="00B75535" w:rsidRDefault="009676C3" w:rsidP="009676C3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Аскетика в православной культуре.</w:t>
      </w:r>
    </w:p>
    <w:p w:rsidR="009676C3" w:rsidRPr="00B75535" w:rsidRDefault="009676C3" w:rsidP="009676C3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Библейские образы и сюжеты в европейском искусстве.</w:t>
      </w:r>
    </w:p>
    <w:p w:rsidR="009676C3" w:rsidRPr="00B75535" w:rsidRDefault="009676C3" w:rsidP="009676C3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Вера и суеверия в современном мире.</w:t>
      </w:r>
    </w:p>
    <w:p w:rsidR="009676C3" w:rsidRPr="00B75535" w:rsidRDefault="009676C3" w:rsidP="009676C3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Добродетель и грех в современном обществе.</w:t>
      </w:r>
    </w:p>
    <w:p w:rsidR="009676C3" w:rsidRPr="00B75535" w:rsidRDefault="009676C3" w:rsidP="009676C3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75535">
        <w:rPr>
          <w:rFonts w:ascii="Times New Roman" w:hAnsi="Times New Roman" w:cs="Times New Roman"/>
          <w:sz w:val="28"/>
          <w:szCs w:val="28"/>
        </w:rPr>
        <w:t>Добротолюбие</w:t>
      </w:r>
      <w:proofErr w:type="spellEnd"/>
      <w:r w:rsidRPr="00B75535">
        <w:rPr>
          <w:rFonts w:ascii="Times New Roman" w:hAnsi="Times New Roman" w:cs="Times New Roman"/>
          <w:sz w:val="28"/>
          <w:szCs w:val="28"/>
        </w:rPr>
        <w:t xml:space="preserve"> как памятник православной письменности и морали.</w:t>
      </w:r>
    </w:p>
    <w:p w:rsidR="009676C3" w:rsidRPr="00B75535" w:rsidRDefault="009676C3" w:rsidP="009676C3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Духовно-нравственные традиции православной семьи.</w:t>
      </w:r>
    </w:p>
    <w:p w:rsidR="009676C3" w:rsidRPr="00B75535" w:rsidRDefault="009676C3" w:rsidP="009676C3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Культура воинского служения в православной традиции.</w:t>
      </w:r>
    </w:p>
    <w:p w:rsidR="009676C3" w:rsidRPr="00B75535" w:rsidRDefault="009676C3" w:rsidP="009676C3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Пасха в русской культуре.</w:t>
      </w:r>
    </w:p>
    <w:p w:rsidR="009676C3" w:rsidRPr="00B75535" w:rsidRDefault="009676C3" w:rsidP="009676C3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Православные традиции русской семьи.</w:t>
      </w:r>
    </w:p>
    <w:p w:rsidR="009676C3" w:rsidRPr="00B75535" w:rsidRDefault="009676C3" w:rsidP="009676C3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Русские патриархи.</w:t>
      </w:r>
    </w:p>
    <w:p w:rsidR="009676C3" w:rsidRPr="00B75535" w:rsidRDefault="009676C3" w:rsidP="009676C3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535">
        <w:rPr>
          <w:rFonts w:ascii="Times New Roman" w:hAnsi="Times New Roman" w:cs="Times New Roman"/>
          <w:sz w:val="28"/>
          <w:szCs w:val="28"/>
        </w:rPr>
        <w:t>Символика православного искусства.</w:t>
      </w:r>
    </w:p>
    <w:p w:rsidR="009676C3" w:rsidRPr="00B75535" w:rsidRDefault="009676C3" w:rsidP="009676C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676C3" w:rsidRDefault="009676C3" w:rsidP="009676C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3B8B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Контрольная работа по ОРКСЭ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модуль «Основы православной культуры»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Часть1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1.Укажите официальное название нашего государства.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А. Россия.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В. Русь.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С. Российская Федерация.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Д. Родина.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2. Что входит в понятие «духовный мир»?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А. Предметы, среди которых живёт человек.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В. Природа.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С. Знания, которые накоплены человечеством.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Д. Архитектурные шедевры.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3. Что входит в понятие «внутренний мир» человека?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>А. Душа</w:t>
      </w:r>
      <w:proofErr w:type="gramStart"/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В. Чувства.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С. Эмоции.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Д. Характер.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4. Что можно считать «дорогами» духовного мира?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А. Поступки.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В. Традиции.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С. Воспитание.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Д. Поведение.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5. Как со старославянского языка переводится слово «блаженный»?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А. Больной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В. Благодарный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С. Счастливый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Д. Радостный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 Как звучит золотое</w:t>
      </w: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правило этики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А. «Люби грешника и ненавидь грех»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>В. «Не делай другим того</w:t>
      </w:r>
      <w:proofErr w:type="gramStart"/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 чего ты не хотел бы для себя»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lastRenderedPageBreak/>
        <w:t>С. «Пусть первый камень бросит тот из вас</w:t>
      </w:r>
      <w:proofErr w:type="gramStart"/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 кто сам не грешил»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Д. «Не судите, да не судимы будете»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7. Что видит человек в грехах другого человека?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А. Зло.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В. Проявление слабостей.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С. Свои собственные недостатки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Д. Безразличие.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8.Стоит ли человеку напоминать о его плохих поступках?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>А. Не стоит</w:t>
      </w:r>
      <w:proofErr w:type="gramStart"/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 иначе он обидится.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>В. Не стоит</w:t>
      </w:r>
      <w:proofErr w:type="gramStart"/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 иначе он перестанет с вами общаться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>С. Не стоит</w:t>
      </w:r>
      <w:proofErr w:type="gramStart"/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 разве вы сами не совершали плохих поступков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Д. Стоит и как можно чаще.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9. Может ли исправиться ребёнок, который совершил много плохих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поступков.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>А. Нет</w:t>
      </w:r>
      <w:proofErr w:type="gramStart"/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не может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В. Может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С. Может, но только когда станет взрослым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Д. Может, если рядом с ним будут хорошие духом»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10. Что значит милосердие?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А. Неравнодушие к чужой беде.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В. Сострадание к своим близким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С. Неравнодушие к беде своей семьи.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Д. Переживание за всех людей на земле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11. К чему призывал Бог людей? (Вспомни дословно)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А. Помогать ближнему в беде.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В. Люби ближнего своего, как самого себя.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С. Не обижай ближнего.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Д. Отдай ближнему последнюю рубашку.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 Кого из людей по учению Бога можно считать ближним?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А. Любого человека, у которого появились проблемы.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В. Близких людей и родственников.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С. Родители.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Д. Любого человека, у которого случилась беда.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13. Что такое милостыня?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А. Деньги, которые подают бедным людям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В. Любое милосердное дело, которое сделано по приказу родителей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С. Любое милосердное дело, которое сделано по приказу начальника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Д. Любое милосердное дело, которое сделано бескорыстно </w:t>
      </w: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Часть2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Закончи предложения: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А) Весть о рождении Иисуса принёс Марии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Б) Этот день называется _____________________________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В) Иисус родился в городе ______________________________________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Г) Мать Мария положила Младенца в _________________________________ </w:t>
      </w: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>Распредели слова на две группы</w:t>
      </w: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молитва, дерзость, грех, соблюдение заповедей, смирение, пост, скупость,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гордость, пост, обман, непослушание, обида, любовь к ближним, почитание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законов, забота о родных.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>Что помогает человеку быть ближе к Богу</w:t>
      </w: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</w:p>
    <w:p w:rsidR="009676C3" w:rsidRPr="0049775A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</w:t>
      </w:r>
      <w:r w:rsidRPr="0049775A">
        <w:rPr>
          <w:rFonts w:ascii="Times New Roman" w:eastAsia="Times New Roman" w:hAnsi="Times New Roman" w:cs="Times New Roman"/>
          <w:b/>
          <w:sz w:val="24"/>
          <w:szCs w:val="24"/>
        </w:rPr>
        <w:t xml:space="preserve">Что помогает человеку быть дальше от Бога?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Ключи.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1. С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2. С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3. А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4. С.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5. С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6. В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7. С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8. Д </w:t>
      </w:r>
    </w:p>
    <w:p w:rsidR="009676C3" w:rsidRPr="00270189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0189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</w:p>
    <w:p w:rsidR="009676C3" w:rsidRPr="001D37CA" w:rsidRDefault="009676C3" w:rsidP="009676C3"/>
    <w:p w:rsidR="009676C3" w:rsidRPr="00F52419" w:rsidRDefault="009676C3" w:rsidP="009676C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9676C3" w:rsidRPr="00653B8B" w:rsidRDefault="009676C3" w:rsidP="009676C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B8B">
        <w:rPr>
          <w:rFonts w:ascii="Times New Roman" w:hAnsi="Times New Roman" w:cs="Times New Roman"/>
          <w:b/>
          <w:sz w:val="28"/>
          <w:szCs w:val="28"/>
        </w:rPr>
        <w:t>Творческие работы</w:t>
      </w:r>
    </w:p>
    <w:p w:rsidR="009676C3" w:rsidRDefault="009676C3" w:rsidP="009676C3">
      <w:pPr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</w:pPr>
      <w:r w:rsidRPr="001D37CA">
        <w:rPr>
          <w:rStyle w:val="a8"/>
          <w:rFonts w:asciiTheme="majorBidi" w:hAnsiTheme="majorBidi" w:cstheme="majorBidi"/>
          <w:color w:val="161514"/>
          <w:sz w:val="24"/>
          <w:szCs w:val="24"/>
          <w:shd w:val="clear" w:color="auto" w:fill="FFFFFF"/>
        </w:rPr>
        <w:t>Загадки в стихах о библейских героях Ветхого завета</w:t>
      </w:r>
      <w:r w:rsidRPr="008873AF">
        <w:rPr>
          <w:rStyle w:val="apple-converted-space"/>
          <w:rFonts w:asciiTheme="majorBidi" w:hAnsiTheme="majorBidi" w:cstheme="majorBidi"/>
          <w:color w:val="161514"/>
          <w:shd w:val="clear" w:color="auto" w:fill="FFFFFF"/>
        </w:rPr>
        <w:t> 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В саду Эдемском было чудо,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Что мудрости плодом наречено.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На ветви гибкой быстро зрело,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Его срывать запрещено.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А кто запрет нарушил? (Ева)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Много лет назад он жил.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Праведным пред Богом был.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Пережил потоп земной.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Кто, скажите, это? (Ной)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</w:p>
    <w:p w:rsidR="009676C3" w:rsidRPr="004A2BEE" w:rsidRDefault="009676C3" w:rsidP="009676C3">
      <w:pPr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</w:pP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 xml:space="preserve">Гора </w:t>
      </w:r>
      <w:proofErr w:type="spellStart"/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Синай</w:t>
      </w:r>
      <w:proofErr w:type="spellEnd"/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 xml:space="preserve"> в пустыне дикой.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Святою милостью на ней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Нам заповеди дал Господь великий.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Но кто донес их людям? (Моисей)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На жертвенник он сына положил,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Творя веленье Господа упрямо.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Но ангел вдруг его остановил.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Кого Господь проверил? (Авраама))</w:t>
      </w:r>
      <w:r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Великой силой обладал,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Он волю Бога исполнял.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Судьёй Израиля был он.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А как зовут его? (Самсон)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lastRenderedPageBreak/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Работал много, пас стада.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Он славил Бога - пел всегда.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Сначала был он пастухом,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Но сделал Бог его царем.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Он белокур, красив на вид.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А как зовут его? (Давид)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Кто это: такой большой,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Имеет голос громовой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Смеялся над своим врагом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Но был Давидом побеждён.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Убит у войска на глазах,</w:t>
      </w:r>
      <w:r w:rsidRPr="008873AF">
        <w:rPr>
          <w:rFonts w:asciiTheme="majorBidi" w:hAnsiTheme="majorBidi" w:cstheme="majorBidi"/>
          <w:color w:val="161514"/>
          <w:sz w:val="28"/>
          <w:szCs w:val="28"/>
        </w:rPr>
        <w:br/>
      </w:r>
      <w:r w:rsidRPr="008873AF">
        <w:rPr>
          <w:rFonts w:asciiTheme="majorBidi" w:hAnsiTheme="majorBidi" w:cstheme="majorBidi"/>
          <w:color w:val="161514"/>
          <w:sz w:val="28"/>
          <w:szCs w:val="28"/>
          <w:shd w:val="clear" w:color="auto" w:fill="FFFFFF"/>
        </w:rPr>
        <w:t>Непобедимый … (Голиаф)</w:t>
      </w:r>
      <w:r>
        <w:rPr>
          <w:rFonts w:asciiTheme="majorBidi" w:hAnsiTheme="majorBidi" w:cstheme="majorBidi"/>
          <w:color w:val="161514"/>
          <w:sz w:val="28"/>
          <w:szCs w:val="28"/>
        </w:rPr>
        <w:br/>
      </w:r>
    </w:p>
    <w:p w:rsidR="009676C3" w:rsidRPr="008873AF" w:rsidRDefault="009676C3" w:rsidP="009676C3">
      <w:pPr>
        <w:jc w:val="center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b/>
          <w:sz w:val="28"/>
          <w:szCs w:val="28"/>
        </w:rPr>
        <w:t>Викторина</w:t>
      </w:r>
    </w:p>
    <w:p w:rsidR="009676C3" w:rsidRPr="00653B8B" w:rsidRDefault="009676C3" w:rsidP="009676C3">
      <w:pPr>
        <w:rPr>
          <w:rFonts w:asciiTheme="majorBidi" w:hAnsiTheme="majorBidi" w:cstheme="majorBidi"/>
          <w:b/>
          <w:sz w:val="28"/>
          <w:szCs w:val="28"/>
        </w:rPr>
      </w:pPr>
      <w:r w:rsidRPr="003B670C">
        <w:rPr>
          <w:rFonts w:asciiTheme="majorBidi" w:hAnsiTheme="majorBidi" w:cstheme="majorBidi"/>
          <w:b/>
          <w:sz w:val="28"/>
          <w:szCs w:val="28"/>
        </w:rPr>
        <w:t>В начале викторины ведущие (2 человека) представляют участников команд (5-7 человек) и жюри (3 человек</w:t>
      </w:r>
      <w:r>
        <w:rPr>
          <w:rFonts w:asciiTheme="majorBidi" w:hAnsiTheme="majorBidi" w:cstheme="majorBidi"/>
          <w:b/>
          <w:sz w:val="28"/>
          <w:szCs w:val="28"/>
        </w:rPr>
        <w:t xml:space="preserve">а). 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b/>
          <w:sz w:val="28"/>
          <w:szCs w:val="28"/>
          <w:u w:val="single"/>
        </w:rPr>
        <w:t>1 тур “Историческая разминка”.  (</w:t>
      </w:r>
      <w:r w:rsidRPr="008873AF">
        <w:rPr>
          <w:rFonts w:asciiTheme="majorBidi" w:hAnsiTheme="majorBidi" w:cstheme="majorBidi"/>
          <w:sz w:val="28"/>
          <w:szCs w:val="28"/>
        </w:rPr>
        <w:t>Каждой команде поочередно задаются вопросы и дается 20 сек.</w:t>
      </w:r>
      <w:r>
        <w:rPr>
          <w:rFonts w:asciiTheme="majorBidi" w:hAnsiTheme="majorBidi" w:cstheme="majorBidi"/>
          <w:sz w:val="28"/>
          <w:szCs w:val="28"/>
        </w:rPr>
        <w:t xml:space="preserve"> на обсуждение:</w:t>
      </w:r>
      <w:r w:rsidRPr="008873AF">
        <w:rPr>
          <w:rFonts w:asciiTheme="majorBidi" w:hAnsiTheme="majorBidi" w:cstheme="majorBidi"/>
          <w:sz w:val="28"/>
          <w:szCs w:val="28"/>
        </w:rPr>
        <w:t xml:space="preserve"> за правильный ответ присуждается одно очко. Если команда дала неправильный ответ, то ведущий называет правильный ответ, а очко не присуждается).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Вера во многих природных богов, поклонение им. </w:t>
      </w:r>
      <w:proofErr w:type="gramStart"/>
      <w:r>
        <w:rPr>
          <w:rFonts w:asciiTheme="majorBidi" w:hAnsiTheme="majorBidi" w:cstheme="majorBidi"/>
          <w:sz w:val="28"/>
          <w:szCs w:val="28"/>
        </w:rPr>
        <w:t>(</w:t>
      </w:r>
      <w:r w:rsidRPr="008873AF">
        <w:rPr>
          <w:rFonts w:asciiTheme="majorBidi" w:hAnsiTheme="majorBidi" w:cstheme="majorBidi"/>
          <w:sz w:val="28"/>
          <w:szCs w:val="28"/>
        </w:rPr>
        <w:t xml:space="preserve"> </w:t>
      </w:r>
      <w:proofErr w:type="gramEnd"/>
      <w:r w:rsidRPr="008873AF">
        <w:rPr>
          <w:rFonts w:asciiTheme="majorBidi" w:hAnsiTheme="majorBidi" w:cstheme="majorBidi"/>
          <w:sz w:val="28"/>
          <w:szCs w:val="28"/>
        </w:rPr>
        <w:t>Язычество</w:t>
      </w:r>
      <w:r>
        <w:rPr>
          <w:rFonts w:asciiTheme="majorBidi" w:hAnsiTheme="majorBidi" w:cstheme="majorBidi"/>
          <w:sz w:val="28"/>
          <w:szCs w:val="28"/>
        </w:rPr>
        <w:t>)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Деревянное или каменное изображение языческих богов (идолы). 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Воин, который следит за приближением врагов (дозорный). 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Промежуток времени в сто лет (век). 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Слова, обращенные к Богу (молитва). 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Изображение, выполненное из небольших кусочков стекла (мозаика). 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Славянская азбука (кириллица). 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Первый русский сборник законов (“ Русская Правда”)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Полностью зависимый от хозяина человек, раб (холоп). 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Человек, который писал летописи (летописец). 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Как звали главного бога славян? Ответ: Перун.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Лыковая обувь русских крестьян на онучах. Ответ: Лапти.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Старинный способ завоевания крепостей, городов (синоним слова «блокада»). Ответ: Измор.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В каком городе Древней Руси проходили народные собрания, которые назывались «вече»? Ответ: Новгород.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lastRenderedPageBreak/>
        <w:t>С древних времен до сегодняшних дней — представитель своей страны за границей. Ответ: Посол.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Как называли шведских и немецких рыцарей, которых победили войска Александра Невского во время Ледового побоища? Ответ: Крестоносцами.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Какие два царя находятся в данное время в Московском Кремле? Ответ: Царь-пушка и Царь-колокол.</w:t>
      </w:r>
    </w:p>
    <w:p w:rsidR="009676C3" w:rsidRPr="008873AF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При каком царе началось книгопечатание? Ответ: При Иване Грозном.</w:t>
      </w:r>
    </w:p>
    <w:p w:rsidR="009676C3" w:rsidRPr="004A2BEE" w:rsidRDefault="009676C3" w:rsidP="009676C3">
      <w:pPr>
        <w:pStyle w:val="ac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b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Кто является основателем Москвы? Ответ: Юрий Долгорукий.</w:t>
      </w:r>
    </w:p>
    <w:p w:rsidR="009676C3" w:rsidRPr="003B670C" w:rsidRDefault="009676C3" w:rsidP="009676C3">
      <w:pPr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2 тур “ Чтецы</w:t>
      </w:r>
      <w:r w:rsidRPr="003B670C">
        <w:rPr>
          <w:rFonts w:asciiTheme="majorBidi" w:hAnsiTheme="majorBidi" w:cstheme="majorBidi"/>
          <w:b/>
          <w:sz w:val="28"/>
          <w:szCs w:val="28"/>
        </w:rPr>
        <w:t xml:space="preserve">”. 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Чтение молитвы наизусть. </w:t>
      </w:r>
      <w:proofErr w:type="gramStart"/>
      <w:r w:rsidRPr="008873AF">
        <w:rPr>
          <w:rFonts w:asciiTheme="majorBidi" w:hAnsiTheme="majorBidi" w:cstheme="majorBidi"/>
          <w:sz w:val="28"/>
          <w:szCs w:val="28"/>
        </w:rPr>
        <w:t>(От каждой команды по 3  разных молитвы.</w:t>
      </w:r>
      <w:proofErr w:type="gramEnd"/>
      <w:r w:rsidRPr="008873AF">
        <w:rPr>
          <w:rFonts w:asciiTheme="majorBidi" w:hAnsiTheme="majorBidi" w:cstheme="majorBidi"/>
          <w:sz w:val="28"/>
          <w:szCs w:val="28"/>
        </w:rPr>
        <w:t xml:space="preserve"> За правильное и грамотное прочтение присуждается от 5 до 1 балла, </w:t>
      </w:r>
      <w:r>
        <w:rPr>
          <w:rFonts w:asciiTheme="majorBidi" w:hAnsiTheme="majorBidi" w:cstheme="majorBidi"/>
          <w:sz w:val="28"/>
          <w:szCs w:val="28"/>
        </w:rPr>
        <w:t>каждому из участников команды).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3</w:t>
      </w:r>
      <w:r w:rsidRPr="003B670C">
        <w:rPr>
          <w:rFonts w:asciiTheme="majorBidi" w:hAnsiTheme="majorBidi" w:cstheme="majorBidi"/>
          <w:b/>
          <w:sz w:val="28"/>
          <w:szCs w:val="28"/>
        </w:rPr>
        <w:t xml:space="preserve"> тур “Исторический кроссворд”.</w:t>
      </w:r>
      <w:r w:rsidRPr="008873AF">
        <w:rPr>
          <w:rFonts w:asciiTheme="majorBidi" w:hAnsiTheme="majorBidi" w:cstheme="majorBidi"/>
          <w:sz w:val="28"/>
          <w:szCs w:val="28"/>
        </w:rPr>
        <w:t>(Обе команды получают лист с кроссвордом и вопросами к нему. Дается время – 5 минут. Команды заполняют кроссворд. Если на все вопросы кроссворда  ответили правильно,  то команде присуждается 10 баллов</w:t>
      </w:r>
      <w:proofErr w:type="gramStart"/>
      <w:r w:rsidRPr="008873AF"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  <w:r w:rsidRPr="008873AF">
        <w:rPr>
          <w:rFonts w:asciiTheme="majorBidi" w:hAnsiTheme="majorBidi" w:cstheme="majorBidi"/>
          <w:sz w:val="28"/>
          <w:szCs w:val="28"/>
        </w:rPr>
        <w:t xml:space="preserve"> И+ 1 балл за вопрос кроссворда, в остальных случаях – количество баллов соответствует количеству отгаданных слов)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Отгадав кроссворд, мы узнаем, как прозвал народ князя Юрия</w:t>
      </w:r>
      <w:r>
        <w:rPr>
          <w:rFonts w:asciiTheme="majorBidi" w:hAnsiTheme="majorBidi" w:cstheme="majorBidi"/>
          <w:sz w:val="28"/>
          <w:szCs w:val="28"/>
        </w:rPr>
        <w:t>,</w:t>
      </w:r>
      <w:r w:rsidRPr="008873AF">
        <w:rPr>
          <w:rFonts w:asciiTheme="majorBidi" w:hAnsiTheme="majorBidi" w:cstheme="majorBidi"/>
          <w:sz w:val="28"/>
          <w:szCs w:val="28"/>
        </w:rPr>
        <w:t xml:space="preserve"> сына Владимира Мономаха, который стремился завоёвывать новые земли.   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>
            <wp:extent cx="5114925" cy="3657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6C3" w:rsidRPr="008873AF" w:rsidRDefault="009676C3" w:rsidP="009676C3">
      <w:pPr>
        <w:rPr>
          <w:rFonts w:asciiTheme="majorBidi" w:hAnsiTheme="majorBidi" w:cstheme="majorBidi"/>
          <w:b/>
          <w:sz w:val="28"/>
          <w:szCs w:val="28"/>
        </w:rPr>
      </w:pPr>
      <w:r w:rsidRPr="008873AF">
        <w:rPr>
          <w:rFonts w:asciiTheme="majorBidi" w:hAnsiTheme="majorBidi" w:cstheme="majorBidi"/>
          <w:b/>
          <w:sz w:val="28"/>
          <w:szCs w:val="28"/>
        </w:rPr>
        <w:lastRenderedPageBreak/>
        <w:t xml:space="preserve">Вопросы: </w:t>
      </w:r>
    </w:p>
    <w:p w:rsidR="009676C3" w:rsidRPr="008873AF" w:rsidRDefault="009676C3" w:rsidP="009676C3">
      <w:pPr>
        <w:pStyle w:val="ac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Княжеское войско. </w:t>
      </w:r>
    </w:p>
    <w:p w:rsidR="009676C3" w:rsidRPr="008873AF" w:rsidRDefault="009676C3" w:rsidP="009676C3">
      <w:pPr>
        <w:pStyle w:val="ac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Купец из другого племени (государства). </w:t>
      </w:r>
    </w:p>
    <w:p w:rsidR="009676C3" w:rsidRPr="008873AF" w:rsidRDefault="009676C3" w:rsidP="009676C3">
      <w:pPr>
        <w:pStyle w:val="ac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Рубаха воина из железных колец и пластин. </w:t>
      </w:r>
    </w:p>
    <w:p w:rsidR="009676C3" w:rsidRPr="008873AF" w:rsidRDefault="009676C3" w:rsidP="009676C3">
      <w:pPr>
        <w:pStyle w:val="ac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Мастер по изготовлению изделий из глины. </w:t>
      </w:r>
    </w:p>
    <w:p w:rsidR="009676C3" w:rsidRPr="008873AF" w:rsidRDefault="009676C3" w:rsidP="009676C3">
      <w:pPr>
        <w:pStyle w:val="ac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Сбор мёда диких пчёл. </w:t>
      </w:r>
    </w:p>
    <w:p w:rsidR="009676C3" w:rsidRPr="008873AF" w:rsidRDefault="009676C3" w:rsidP="009676C3">
      <w:pPr>
        <w:pStyle w:val="ac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Круглый хлеб. </w:t>
      </w:r>
    </w:p>
    <w:p w:rsidR="009676C3" w:rsidRPr="008873AF" w:rsidRDefault="009676C3" w:rsidP="009676C3">
      <w:pPr>
        <w:pStyle w:val="ac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Мастер по изготовлению изделий из металла. </w:t>
      </w:r>
    </w:p>
    <w:p w:rsidR="009676C3" w:rsidRPr="008873AF" w:rsidRDefault="009676C3" w:rsidP="009676C3">
      <w:pPr>
        <w:pStyle w:val="ac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Сумка для стрел. </w:t>
      </w:r>
    </w:p>
    <w:p w:rsidR="009676C3" w:rsidRPr="008873AF" w:rsidRDefault="009676C3" w:rsidP="009676C3">
      <w:pPr>
        <w:pStyle w:val="ac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Тонкие деревянные палочки, служащие для освещения помещения. </w:t>
      </w:r>
    </w:p>
    <w:p w:rsidR="009676C3" w:rsidRPr="008873AF" w:rsidRDefault="009676C3" w:rsidP="009676C3">
      <w:pPr>
        <w:pStyle w:val="ac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Четверть века, пол века в жизни человека.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4 тур “О ком идёт речь?” (  Н</w:t>
      </w:r>
      <w:r w:rsidRPr="003B670C">
        <w:rPr>
          <w:rFonts w:asciiTheme="majorBidi" w:hAnsiTheme="majorBidi" w:cstheme="majorBidi"/>
          <w:b/>
          <w:sz w:val="28"/>
          <w:szCs w:val="28"/>
        </w:rPr>
        <w:t>а каждый вопрос по три фото для выбора</w:t>
      </w:r>
      <w:proofErr w:type="gramStart"/>
      <w:r w:rsidRPr="003B670C">
        <w:rPr>
          <w:rFonts w:asciiTheme="majorBidi" w:hAnsiTheme="majorBidi" w:cstheme="majorBidi"/>
          <w:b/>
          <w:sz w:val="28"/>
          <w:szCs w:val="28"/>
        </w:rPr>
        <w:t>)</w:t>
      </w:r>
      <w:r w:rsidRPr="008873AF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8873AF">
        <w:rPr>
          <w:rFonts w:asciiTheme="majorBidi" w:hAnsiTheme="majorBidi" w:cstheme="majorBidi"/>
          <w:sz w:val="28"/>
          <w:szCs w:val="28"/>
        </w:rPr>
        <w:t>Каждой команде поочередно задается видео вопрос. Предлагается три фото на выбор. За каждый правильный ответ 1 балл.)</w:t>
      </w:r>
    </w:p>
    <w:p w:rsidR="009676C3" w:rsidRPr="008873AF" w:rsidRDefault="009676C3" w:rsidP="009676C3">
      <w:pPr>
        <w:pStyle w:val="ac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Этот правитель первым принял крещение, которое произошло в Византии, жестоко отомстил за гибель близкого человека. Это был первый в </w:t>
      </w:r>
      <w:r>
        <w:rPr>
          <w:rFonts w:asciiTheme="majorBidi" w:hAnsiTheme="majorBidi" w:cstheme="majorBidi"/>
          <w:sz w:val="28"/>
          <w:szCs w:val="28"/>
        </w:rPr>
        <w:t xml:space="preserve">русской </w:t>
      </w:r>
      <w:r w:rsidRPr="008873AF">
        <w:rPr>
          <w:rFonts w:asciiTheme="majorBidi" w:hAnsiTheme="majorBidi" w:cstheme="majorBidi"/>
          <w:sz w:val="28"/>
          <w:szCs w:val="28"/>
        </w:rPr>
        <w:t>истории факт, когда на престоле сидела женщина (княгиня Ольга).</w:t>
      </w:r>
    </w:p>
    <w:p w:rsidR="009676C3" w:rsidRPr="008873AF" w:rsidRDefault="009676C3" w:rsidP="009676C3">
      <w:pPr>
        <w:pStyle w:val="ac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Этот князь многое сделал для Руси: превратил в огромную державу, создал первую оборонительную линию на рубежах государства, принял христианство  (князь Владимир). </w:t>
      </w:r>
    </w:p>
    <w:p w:rsidR="009676C3" w:rsidRPr="008873AF" w:rsidRDefault="009676C3" w:rsidP="009676C3">
      <w:pPr>
        <w:pStyle w:val="ac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Эти два брата родились в греческом городе, получили хорошее образование, составили первую славянскую азбуку (Мефодий и Кирилл).</w:t>
      </w:r>
    </w:p>
    <w:p w:rsidR="009676C3" w:rsidRPr="008873AF" w:rsidRDefault="009676C3" w:rsidP="009676C3">
      <w:pPr>
        <w:pStyle w:val="ac"/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Имя монаха, который написал «Повесть временных лет». Ответ: Нестор.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5</w:t>
      </w:r>
      <w:r w:rsidRPr="003B670C">
        <w:rPr>
          <w:rFonts w:asciiTheme="majorBidi" w:hAnsiTheme="majorBidi" w:cstheme="majorBidi"/>
          <w:b/>
          <w:sz w:val="28"/>
          <w:szCs w:val="28"/>
        </w:rPr>
        <w:t xml:space="preserve"> тур “Согласны ли вы с утверждением?”. </w:t>
      </w:r>
      <w:r w:rsidRPr="003B670C">
        <w:rPr>
          <w:rFonts w:asciiTheme="majorBidi" w:hAnsiTheme="majorBidi" w:cstheme="majorBidi"/>
          <w:sz w:val="28"/>
          <w:szCs w:val="28"/>
        </w:rPr>
        <w:t>(</w:t>
      </w:r>
      <w:r w:rsidRPr="008873AF">
        <w:rPr>
          <w:rFonts w:asciiTheme="majorBidi" w:hAnsiTheme="majorBidi" w:cstheme="majorBidi"/>
          <w:sz w:val="28"/>
          <w:szCs w:val="28"/>
        </w:rPr>
        <w:t>Каждой команде поочередно задается вопрос, посовещавшись 5 сек. – дают ответ. За правильный ответ  по 1 баллу.</w:t>
      </w:r>
    </w:p>
    <w:p w:rsidR="009676C3" w:rsidRPr="008873AF" w:rsidRDefault="009676C3" w:rsidP="009676C3">
      <w:pPr>
        <w:pStyle w:val="ac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Изображения святых на специальных досках – это рисунки. </w:t>
      </w:r>
    </w:p>
    <w:p w:rsidR="009676C3" w:rsidRPr="008873AF" w:rsidRDefault="009676C3" w:rsidP="009676C3">
      <w:pPr>
        <w:pStyle w:val="ac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Монастырь – это объединённое жилище монахов. </w:t>
      </w:r>
    </w:p>
    <w:p w:rsidR="009676C3" w:rsidRPr="008873AF" w:rsidRDefault="009676C3" w:rsidP="009676C3">
      <w:pPr>
        <w:pStyle w:val="ac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Глава Русской Православной Церкви   - проповедник</w:t>
      </w:r>
      <w:proofErr w:type="gramStart"/>
      <w:r w:rsidRPr="008873AF"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</w:p>
    <w:p w:rsidR="009676C3" w:rsidRPr="008873AF" w:rsidRDefault="009676C3" w:rsidP="009676C3">
      <w:pPr>
        <w:pStyle w:val="ac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Дань – это плата, которую брали победители с побеждённого племени. 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</w:p>
    <w:p w:rsidR="009676C3" w:rsidRPr="003B670C" w:rsidRDefault="009676C3" w:rsidP="009676C3">
      <w:pPr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6</w:t>
      </w:r>
      <w:r w:rsidRPr="003B670C">
        <w:rPr>
          <w:rFonts w:asciiTheme="majorBidi" w:hAnsiTheme="majorBidi" w:cstheme="majorBidi"/>
          <w:b/>
          <w:sz w:val="28"/>
          <w:szCs w:val="28"/>
        </w:rPr>
        <w:t xml:space="preserve"> тур “ Историческая мозаика</w:t>
      </w:r>
      <w:proofErr w:type="gramStart"/>
      <w:r w:rsidRPr="003B670C">
        <w:rPr>
          <w:rFonts w:asciiTheme="majorBidi" w:hAnsiTheme="majorBidi" w:cstheme="majorBidi"/>
          <w:b/>
          <w:sz w:val="28"/>
          <w:szCs w:val="28"/>
        </w:rPr>
        <w:t>”(</w:t>
      </w:r>
      <w:proofErr w:type="gramEnd"/>
      <w:r w:rsidRPr="003B670C">
        <w:rPr>
          <w:rFonts w:asciiTheme="majorBidi" w:hAnsiTheme="majorBidi" w:cstheme="majorBidi"/>
          <w:b/>
          <w:sz w:val="28"/>
          <w:szCs w:val="28"/>
        </w:rPr>
        <w:t>Два изображения храмов и разрезатьна 9 частей)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lastRenderedPageBreak/>
        <w:t>Командам необходимо собрать мозаику, должна получиться картина и ска</w:t>
      </w:r>
      <w:r>
        <w:rPr>
          <w:rFonts w:asciiTheme="majorBidi" w:hAnsiTheme="majorBidi" w:cstheme="majorBidi"/>
          <w:sz w:val="28"/>
          <w:szCs w:val="28"/>
        </w:rPr>
        <w:t>зать, что на ней изображено. (П</w:t>
      </w:r>
      <w:r w:rsidRPr="008873AF">
        <w:rPr>
          <w:rFonts w:asciiTheme="majorBidi" w:hAnsiTheme="majorBidi" w:cstheme="majorBidi"/>
          <w:sz w:val="28"/>
          <w:szCs w:val="28"/>
        </w:rPr>
        <w:t>обеждает та команда, которая быстро и правильно соберет мозаику и назовет, что из</w:t>
      </w:r>
      <w:r>
        <w:rPr>
          <w:rFonts w:asciiTheme="majorBidi" w:hAnsiTheme="majorBidi" w:cstheme="majorBidi"/>
          <w:sz w:val="28"/>
          <w:szCs w:val="28"/>
        </w:rPr>
        <w:t>ображено на картинке) – 1 балл.</w:t>
      </w:r>
    </w:p>
    <w:p w:rsidR="009676C3" w:rsidRPr="003B670C" w:rsidRDefault="009676C3" w:rsidP="009676C3">
      <w:pPr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7</w:t>
      </w:r>
      <w:r w:rsidRPr="003B670C">
        <w:rPr>
          <w:rFonts w:asciiTheme="majorBidi" w:hAnsiTheme="majorBidi" w:cstheme="majorBidi"/>
          <w:b/>
          <w:sz w:val="28"/>
          <w:szCs w:val="28"/>
        </w:rPr>
        <w:t xml:space="preserve"> тур “Пос</w:t>
      </w:r>
      <w:r>
        <w:rPr>
          <w:rFonts w:asciiTheme="majorBidi" w:hAnsiTheme="majorBidi" w:cstheme="majorBidi"/>
          <w:b/>
          <w:sz w:val="28"/>
          <w:szCs w:val="28"/>
        </w:rPr>
        <w:t>тавь даты на Ленте времени”.  (С</w:t>
      </w:r>
      <w:r w:rsidRPr="003B670C">
        <w:rPr>
          <w:rFonts w:asciiTheme="majorBidi" w:hAnsiTheme="majorBidi" w:cstheme="majorBidi"/>
          <w:b/>
          <w:sz w:val="28"/>
          <w:szCs w:val="28"/>
        </w:rPr>
        <w:t>обытия и даты отдельно)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 xml:space="preserve">На заготовках “Лент времени” команды должны отметить следующие даты: 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988 – год крещения Руси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1242 – битва на Чудском озере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1755 – год открытия Московского университета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1914 –начало Первой Мировой войны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2009 – год интронизации патриарха Кирилла,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 w:rsidRPr="008873AF">
        <w:rPr>
          <w:rFonts w:asciiTheme="majorBidi" w:hAnsiTheme="majorBidi" w:cstheme="majorBidi"/>
          <w:sz w:val="28"/>
          <w:szCs w:val="28"/>
        </w:rPr>
        <w:t>События написаны на ленте, а участникам команд выдаются таблички с датами, они должны их правильно разместить на «Ленте времени». За каждую правильно указанную дату по 1 баллу.</w:t>
      </w: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</w:p>
    <w:p w:rsidR="009676C3" w:rsidRPr="008873AF" w:rsidRDefault="009676C3" w:rsidP="009676C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8</w:t>
      </w:r>
      <w:r w:rsidRPr="003B670C">
        <w:rPr>
          <w:rFonts w:asciiTheme="majorBidi" w:hAnsiTheme="majorBidi" w:cstheme="majorBidi"/>
          <w:b/>
          <w:sz w:val="28"/>
          <w:szCs w:val="28"/>
        </w:rPr>
        <w:t xml:space="preserve"> тур Церковно-славянские цифры.</w:t>
      </w:r>
      <w:r w:rsidRPr="008873AF">
        <w:rPr>
          <w:rFonts w:asciiTheme="majorBidi" w:hAnsiTheme="majorBidi" w:cstheme="majorBidi"/>
          <w:sz w:val="28"/>
          <w:szCs w:val="28"/>
        </w:rPr>
        <w:t xml:space="preserve"> Участникам команд показывают карточку с цифрой ЦСЯ, а они должны назвать их по-русски. За каждый правильный ответ по 1 баллу.</w:t>
      </w:r>
    </w:p>
    <w:p w:rsidR="009676C3" w:rsidRPr="00A2646F" w:rsidRDefault="009676C3" w:rsidP="009676C3">
      <w:pPr>
        <w:jc w:val="center"/>
        <w:rPr>
          <w:rFonts w:asciiTheme="majorBidi" w:hAnsiTheme="majorBidi" w:cstheme="majorBidi"/>
          <w:i/>
          <w:sz w:val="28"/>
          <w:szCs w:val="28"/>
        </w:rPr>
      </w:pPr>
      <w:r w:rsidRPr="00A2646F">
        <w:rPr>
          <w:rFonts w:asciiTheme="majorBidi" w:hAnsiTheme="majorBidi" w:cstheme="majorBidi"/>
          <w:i/>
          <w:sz w:val="28"/>
          <w:szCs w:val="28"/>
        </w:rPr>
        <w:t>Подведение итогов. Награждение.</w:t>
      </w:r>
    </w:p>
    <w:p w:rsidR="009676C3" w:rsidRDefault="009676C3" w:rsidP="009676C3">
      <w:pPr>
        <w:rPr>
          <w:rFonts w:asciiTheme="majorBidi" w:hAnsiTheme="majorBidi" w:cstheme="majorBidi"/>
          <w:sz w:val="28"/>
          <w:szCs w:val="28"/>
        </w:rPr>
      </w:pP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653B8B" w:rsidRDefault="009676C3" w:rsidP="009676C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3B8B">
        <w:rPr>
          <w:rFonts w:ascii="Times New Roman" w:hAnsi="Times New Roman" w:cs="Times New Roman"/>
          <w:b/>
          <w:sz w:val="32"/>
          <w:szCs w:val="32"/>
        </w:rPr>
        <w:t>Предмет «Церковнославянский язык»</w:t>
      </w:r>
    </w:p>
    <w:p w:rsidR="009676C3" w:rsidRDefault="009676C3" w:rsidP="009676C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Контроль знаний по Церковнославянскому языку подразумевает проведение проверочных работ попройденному материалу в качестве таких видов контроля как:</w:t>
      </w:r>
    </w:p>
    <w:p w:rsidR="009676C3" w:rsidRPr="00653B8B" w:rsidRDefault="009676C3" w:rsidP="009676C3">
      <w:pPr>
        <w:pStyle w:val="ac"/>
        <w:numPr>
          <w:ilvl w:val="0"/>
          <w:numId w:val="7"/>
        </w:numPr>
        <w:spacing w:after="0"/>
        <w:rPr>
          <w:rFonts w:ascii="Times New Roman" w:hAnsi="Times New Roman"/>
        </w:rPr>
      </w:pPr>
      <w:r w:rsidRPr="00653B8B">
        <w:rPr>
          <w:rFonts w:ascii="Times New Roman" w:hAnsi="Times New Roman"/>
        </w:rPr>
        <w:t>Текущий контроль</w:t>
      </w:r>
    </w:p>
    <w:p w:rsidR="009676C3" w:rsidRPr="00653B8B" w:rsidRDefault="009676C3" w:rsidP="009676C3">
      <w:pPr>
        <w:pStyle w:val="ac"/>
        <w:numPr>
          <w:ilvl w:val="0"/>
          <w:numId w:val="7"/>
        </w:numPr>
        <w:spacing w:after="0"/>
        <w:rPr>
          <w:rFonts w:ascii="Times New Roman" w:hAnsi="Times New Roman"/>
        </w:rPr>
      </w:pPr>
      <w:r w:rsidRPr="00653B8B">
        <w:rPr>
          <w:rFonts w:ascii="Times New Roman" w:hAnsi="Times New Roman"/>
        </w:rPr>
        <w:t>Тематический (промежуточный) контроль</w:t>
      </w:r>
    </w:p>
    <w:p w:rsidR="009676C3" w:rsidRPr="00653B8B" w:rsidRDefault="009676C3" w:rsidP="009676C3">
      <w:pPr>
        <w:pStyle w:val="ac"/>
        <w:numPr>
          <w:ilvl w:val="0"/>
          <w:numId w:val="7"/>
        </w:numPr>
        <w:spacing w:after="0"/>
        <w:rPr>
          <w:rFonts w:ascii="Times New Roman" w:hAnsi="Times New Roman"/>
        </w:rPr>
      </w:pPr>
      <w:r w:rsidRPr="00653B8B">
        <w:rPr>
          <w:rFonts w:ascii="Times New Roman" w:hAnsi="Times New Roman"/>
        </w:rPr>
        <w:t>Итоговый контроль</w:t>
      </w:r>
    </w:p>
    <w:p w:rsidR="009676C3" w:rsidRPr="00653B8B" w:rsidRDefault="009676C3" w:rsidP="009676C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 ходе проверки домашних заданий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проведения занятий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и представляет собой выявление уровня усвоенияпройденного материала по текущей или предыдущей теме. </w:t>
      </w:r>
      <w:r w:rsidRPr="00653B8B">
        <w:rPr>
          <w:rFonts w:ascii="Times New Roman" w:eastAsia="Times New Roman" w:hAnsi="Times New Roman" w:cs="Times New Roman"/>
          <w:b/>
          <w:sz w:val="24"/>
          <w:szCs w:val="24"/>
        </w:rPr>
        <w:t>Тематический контроль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по итогам изучения целоготематического цикла или по окончании учебной четверти и представляетсобой выявление уровня усвоения пройденного материала по изученнымтемам или тематическому циклу.</w:t>
      </w:r>
      <w:r w:rsidRPr="00653B8B">
        <w:rPr>
          <w:rFonts w:ascii="Times New Roman" w:eastAsia="Times New Roman" w:hAnsi="Times New Roman" w:cs="Times New Roman"/>
          <w:b/>
          <w:sz w:val="24"/>
          <w:szCs w:val="24"/>
        </w:rPr>
        <w:t>Итоговый контроль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по 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lastRenderedPageBreak/>
        <w:t>итогам завершения учебногогода и представляет собой выявление уровня усвоения пройденногоматериала за прошедший учебный год.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В ходе проведения указанных видов контроля могут использоватьсяследующие формы: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1)Устный опрос (выполнение устных заданий)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2)Письменный опрос (в т.ч. выполнение письменных заданий)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3)Проверка навыка чтения по-церковнославянски. 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4)Перевод текстов. </w:t>
      </w:r>
    </w:p>
    <w:p w:rsidR="009676C3" w:rsidRDefault="009676C3" w:rsidP="009676C3">
      <w:pPr>
        <w:spacing w:after="0" w:line="240" w:lineRule="auto"/>
        <w:ind w:left="709" w:hanging="1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5)Проверка письменного навыка учащихся в «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Церковнославянскомписьменнике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6)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>Словарный диктант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7)Нетрадиционные виды контроля (кроссворды, ребусы)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8)Творческая практическая работа (проектная работа)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9)Викторина, тестирование. 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10)Итоговое испытание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11)Организация проверки знаний учащихся в рамках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организациипраздников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(в т.ч. День славянской письменности и культуры)</w:t>
      </w: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76C3" w:rsidRPr="00653B8B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3B8B">
        <w:rPr>
          <w:rFonts w:ascii="Times New Roman" w:eastAsia="Times New Roman" w:hAnsi="Times New Roman" w:cs="Times New Roman"/>
          <w:b/>
          <w:sz w:val="28"/>
          <w:szCs w:val="28"/>
        </w:rPr>
        <w:t>Примеры КИМ</w:t>
      </w: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Так по изучению основных правил церковнославянского языкаучащимся предлагается в письменной форме написать данные </w:t>
      </w:r>
      <w:r w:rsidRPr="00F37DD0">
        <w:rPr>
          <w:rFonts w:ascii="Times New Roman" w:eastAsia="Times New Roman" w:hAnsi="Times New Roman" w:cs="Times New Roman"/>
          <w:b/>
          <w:sz w:val="24"/>
          <w:szCs w:val="24"/>
        </w:rPr>
        <w:t>правила по памяти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>, после чего, выполнить письменные задания. Данные заданияпредлагается выполнить учащимся в ходе изучения следующих тем:</w:t>
      </w: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1.Основные правила чтения церковнославянского языка. </w:t>
      </w: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2.Надстрочные знаки и знаки препинания. Правила ихупотребления. </w:t>
      </w: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3.Знаки ударения: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оксия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вария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и камора. Правила их употребления.</w:t>
      </w: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4.Знак придыхания: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исо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>, апостроф. Правила их употребления.</w:t>
      </w: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5.Титло: простое и буквенное. Слова под титлом.</w:t>
      </w: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6.Знаки препинания в церковнославянском языке. Употреблениезаглавных букв.</w:t>
      </w:r>
    </w:p>
    <w:p w:rsidR="009676C3" w:rsidRDefault="009676C3" w:rsidP="00967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7.Числовое значение букв и др</w:t>
      </w:r>
      <w:proofErr w:type="gramStart"/>
      <w:r w:rsidRPr="00653B8B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также после тем, посвященных изучению дуплетныхцерковнославянских букв: Есть и Ять, Иже и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десятеричное, Юс малый и Я</w:t>
      </w:r>
      <w:proofErr w:type="gramStart"/>
      <w:r w:rsidRPr="00653B8B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gram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н и Омега, Земля и Зело, Ферт и Фита. 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b/>
          <w:sz w:val="24"/>
          <w:szCs w:val="24"/>
        </w:rPr>
        <w:t>Проверка навыка чтения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>по-церковнославянски может осуществляться в ходе текущего, тематического(промежуточного) и итогового контроля. Данный вид контроляосуществляется в раках проверки домашнего задания по текстам учебника, атакже дополнительного раздаточного материала, освещающего как правило</w:t>
      </w:r>
      <w:proofErr w:type="gramStart"/>
      <w:r w:rsidRPr="00653B8B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обытия двунадесятых праздников, а также тексты молитв, псалмов, притчейи заповедей. Церковнославянские тексты для чтения берутся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измолитвословов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и Священного Писания на церковнославянском языке, а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такжеиз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учебных пособий «Азбука церковнославянская» И.А. Горячевой,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И.А.Корнилаевой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, С.М. Шестаковой, В.Д.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Сыскова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и «Церковнославянский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языкдля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детей: учебное пособие» И.Г.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Арихиповой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7DD0">
        <w:rPr>
          <w:rFonts w:ascii="Times New Roman" w:eastAsia="Times New Roman" w:hAnsi="Times New Roman" w:cs="Times New Roman"/>
          <w:b/>
          <w:sz w:val="24"/>
          <w:szCs w:val="24"/>
        </w:rPr>
        <w:t>Перевод текстов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.Данная форма контроля знаний подразумевает переводцерковнославянских текстов на русский язык. Преемственная связьцерковнославянского и русского языка позволяет уже с первых занятийпереводить отдельные слова и словосочетания с церковнославянского нарусский язык. Постепенно учащимся можно предлагать для перевода болеедлинные тексты. В некоторых случаях можно предлагать учащимсявыполнить перевод с русского на церковнославянский язык. Однако, важнопомнить особенность церковнославянского языка как языка богослужения, апотому не ставить самоцелью умение переводить обычную русскую речь нацерковнославянский язык. Перевод текста может быть представлен как в видеустных, так и письменных заданий. Церковнославянские тексты для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переводаберутся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из молитвословов и Священного Писания на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церковнославянскомязыке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, а также из учебного 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пособия «Азбука церковнославянская» И.А.Горячевой, И.А.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Корнилаевой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, С.М. Шестаковой, В.Д.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Сысковаи</w:t>
      </w:r>
      <w:proofErr w:type="spellEnd"/>
      <w:proofErr w:type="gramStart"/>
      <w:r w:rsidRPr="00653B8B">
        <w:rPr>
          <w:rFonts w:ascii="Times New Roman" w:eastAsia="Times New Roman" w:hAnsi="Times New Roman" w:cs="Times New Roman"/>
          <w:sz w:val="24"/>
          <w:szCs w:val="24"/>
        </w:rPr>
        <w:t>«Ц</w:t>
      </w:r>
      <w:proofErr w:type="gram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ерковнославянский язык для детей: учебное пособие» И.Г.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Арихиповой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7DD0">
        <w:rPr>
          <w:rFonts w:ascii="Times New Roman" w:eastAsia="Times New Roman" w:hAnsi="Times New Roman" w:cs="Times New Roman"/>
          <w:b/>
          <w:sz w:val="24"/>
          <w:szCs w:val="24"/>
        </w:rPr>
        <w:t>Проверка письменного навыка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учащихся </w:t>
      </w:r>
      <w:proofErr w:type="gramStart"/>
      <w:r w:rsidRPr="00653B8B">
        <w:rPr>
          <w:rFonts w:ascii="Times New Roman" w:eastAsia="Times New Roman" w:hAnsi="Times New Roman" w:cs="Times New Roman"/>
          <w:sz w:val="24"/>
          <w:szCs w:val="24"/>
        </w:rPr>
        <w:t>в«</w:t>
      </w:r>
      <w:proofErr w:type="spellStart"/>
      <w:proofErr w:type="gramEnd"/>
      <w:r w:rsidRPr="00653B8B">
        <w:rPr>
          <w:rFonts w:ascii="Times New Roman" w:eastAsia="Times New Roman" w:hAnsi="Times New Roman" w:cs="Times New Roman"/>
          <w:sz w:val="24"/>
          <w:szCs w:val="24"/>
        </w:rPr>
        <w:t>Церковнославянскомписьменнике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».Проверка письменного навыка учащихся осуществляется в рамкахтекущего контроля и предполагает проверку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домашних заданий учащихся на  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прописывание букв, слов и прорисовывание буквиц и орнаментов в рабочейтетради на печатной основе «Церковнославянский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письменник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авторскогоколлектива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Горячевой И.А.,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Корнилаевой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И.А.,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Сыскова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В.Д.,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ШестаковойС.М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. Такая проверка осуществляется после изучения каждой новойцерковнославянской буквы. 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7DD0">
        <w:rPr>
          <w:rFonts w:ascii="Times New Roman" w:eastAsia="Times New Roman" w:hAnsi="Times New Roman" w:cs="Times New Roman"/>
          <w:b/>
          <w:sz w:val="24"/>
          <w:szCs w:val="24"/>
        </w:rPr>
        <w:t>Словарный диктант.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Словарный диктант предполагает написание слов,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словосочетаний</w:t>
      </w:r>
      <w:proofErr w:type="gramStart"/>
      <w:r w:rsidRPr="00653B8B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653B8B">
        <w:rPr>
          <w:rFonts w:ascii="Times New Roman" w:eastAsia="Times New Roman" w:hAnsi="Times New Roman" w:cs="Times New Roman"/>
          <w:sz w:val="24"/>
          <w:szCs w:val="24"/>
        </w:rPr>
        <w:t>редложений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или фрагментов текстов по-церковнославянски. Данная формаконтроля может осуществляться как в ходе текущего, так и в ходепромежуточного или итогового контроля. Как правило, данная формаконтроля применяется для закрепления правил орфографии, пунктуации идругих особенностей написания церковнославянских текстов, а такжетренировки навыка письма по-церковнославянски. Словарный диктант можетбыть использован в ходе изучения любой темы, однако, его не рекомендуетсяприменять в самом начале обучения, пока навык письма по-церковнославянски еще не сформирован. Вариантом словарного диктанта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напервых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занятиях может быть перевод и написание некоторых слов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по-русски</w:t>
      </w:r>
      <w:proofErr w:type="gramStart"/>
      <w:r w:rsidRPr="00653B8B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653B8B">
        <w:rPr>
          <w:rFonts w:ascii="Times New Roman" w:eastAsia="Times New Roman" w:hAnsi="Times New Roman" w:cs="Times New Roman"/>
          <w:sz w:val="24"/>
          <w:szCs w:val="24"/>
        </w:rPr>
        <w:t>лова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для словарного диктанта берутся из учебного пособия «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Азбукацерковнославянская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» И.А. Горячевой, И.А.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Корнилаевой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, С.М.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Шестаковой,В.Д.Сыскова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, «Церковнославянский язык для детей: учебное пособие»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И.Г.Арихиповой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. а также словаря церковнославянского языка. 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7DD0">
        <w:rPr>
          <w:rFonts w:ascii="Times New Roman" w:eastAsia="Times New Roman" w:hAnsi="Times New Roman" w:cs="Times New Roman"/>
          <w:b/>
          <w:sz w:val="24"/>
          <w:szCs w:val="24"/>
        </w:rPr>
        <w:t>Нетрадиционные виды контроля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(кроссворды, ребусы)</w:t>
      </w:r>
      <w:proofErr w:type="gramStart"/>
      <w:r w:rsidRPr="00653B8B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653B8B">
        <w:rPr>
          <w:rFonts w:ascii="Times New Roman" w:eastAsia="Times New Roman" w:hAnsi="Times New Roman" w:cs="Times New Roman"/>
          <w:sz w:val="24"/>
          <w:szCs w:val="24"/>
        </w:rPr>
        <w:t>етрадиционные формы контроля предполагают выполнение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проверку различных 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нестандартных заданий: </w:t>
      </w:r>
      <w:proofErr w:type="spellStart"/>
      <w:r w:rsidRPr="00653B8B">
        <w:rPr>
          <w:rFonts w:ascii="Times New Roman" w:eastAsia="Times New Roman" w:hAnsi="Times New Roman" w:cs="Times New Roman"/>
          <w:sz w:val="24"/>
          <w:szCs w:val="24"/>
        </w:rPr>
        <w:t>кроссворды,крестословицы</w:t>
      </w:r>
      <w:proofErr w:type="spellEnd"/>
      <w:r w:rsidRPr="00653B8B">
        <w:rPr>
          <w:rFonts w:ascii="Times New Roman" w:eastAsia="Times New Roman" w:hAnsi="Times New Roman" w:cs="Times New Roman"/>
          <w:sz w:val="24"/>
          <w:szCs w:val="24"/>
        </w:rPr>
        <w:t>, ребусы и т.д. Данная форма контроля используется в рамкахтекущего и промежуточного контроля, как в рамках проверки домашнихзаданий, так и индивидуальной работы учащихся в классе. Пособием поданной форме контроля является рабочая тетрадь на печатной основе«Церковнославянс</w:t>
      </w:r>
      <w:r>
        <w:rPr>
          <w:rFonts w:ascii="Times New Roman" w:eastAsia="Times New Roman" w:hAnsi="Times New Roman" w:cs="Times New Roman"/>
          <w:sz w:val="24"/>
          <w:szCs w:val="24"/>
        </w:rPr>
        <w:t>кий язык для детей: рабочая тет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sz w:val="24"/>
          <w:szCs w:val="24"/>
        </w:rPr>
        <w:t>дь» И.Г. Архиповой.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Творческая практическая работа, 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>проектная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работа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>.Творческая практическая работа предполагает выполнение учащимися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творческих и проектных</w:t>
      </w:r>
      <w:r w:rsidRPr="00653B8B">
        <w:rPr>
          <w:rFonts w:ascii="Times New Roman" w:eastAsia="Times New Roman" w:hAnsi="Times New Roman" w:cs="Times New Roman"/>
          <w:sz w:val="24"/>
          <w:szCs w:val="24"/>
        </w:rPr>
        <w:t xml:space="preserve"> работ, которые проводятся в рамках текущего иитогового контроля. По результатам выполнения проектной творческойработы учитель оценивает учащихся, подобранные ими материалы,оформление и представление проектной работы. Выполненные работы могутбыть представлены учащимися на заключительном (итоговом) занятии или наДне славянской письменности и культуры. 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F37DD0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37DD0">
        <w:rPr>
          <w:rFonts w:ascii="Times New Roman" w:eastAsia="Times New Roman" w:hAnsi="Times New Roman" w:cs="Times New Roman"/>
          <w:sz w:val="28"/>
          <w:szCs w:val="28"/>
        </w:rPr>
        <w:t xml:space="preserve">Тематика проектных работ: 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1.Церковнославянская азбука.</w:t>
      </w:r>
    </w:p>
    <w:p w:rsidR="009676C3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2.Первые книги на церковнославянском языке.</w:t>
      </w:r>
    </w:p>
    <w:p w:rsidR="009676C3" w:rsidRPr="00F37DD0" w:rsidRDefault="009676C3" w:rsidP="009676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53B8B">
        <w:rPr>
          <w:rFonts w:ascii="Times New Roman" w:eastAsia="Times New Roman" w:hAnsi="Times New Roman" w:cs="Times New Roman"/>
          <w:sz w:val="24"/>
          <w:szCs w:val="24"/>
        </w:rPr>
        <w:t>3.Буквицы церковнославянского языка</w:t>
      </w:r>
    </w:p>
    <w:p w:rsidR="009676C3" w:rsidRPr="00653B8B" w:rsidRDefault="009676C3" w:rsidP="009676C3">
      <w:pPr>
        <w:rPr>
          <w:rFonts w:ascii="Times New Roman" w:hAnsi="Times New Roman" w:cs="Times New Roman"/>
          <w:sz w:val="24"/>
          <w:szCs w:val="24"/>
        </w:rPr>
      </w:pPr>
    </w:p>
    <w:p w:rsidR="009676C3" w:rsidRPr="00F37DD0" w:rsidRDefault="009676C3" w:rsidP="009676C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76C3" w:rsidRPr="00F37DD0" w:rsidRDefault="009676C3" w:rsidP="009676C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7DD0">
        <w:rPr>
          <w:rFonts w:ascii="Times New Roman" w:hAnsi="Times New Roman" w:cs="Times New Roman"/>
          <w:b/>
          <w:sz w:val="32"/>
          <w:szCs w:val="32"/>
        </w:rPr>
        <w:t>Предмет «Церковное пение»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Класс: 2-9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Сроки проведения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Цель проведения: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определение уровня знаний, умений, навыков обучающихся гимназии по курсу «Хоровое пение. Внеурочная деятельность».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i/>
          <w:iCs/>
          <w:sz w:val="24"/>
          <w:szCs w:val="24"/>
        </w:rPr>
        <w:t>Форма проведения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: контрольное исполнение.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i/>
          <w:iCs/>
          <w:sz w:val="24"/>
          <w:szCs w:val="24"/>
        </w:rPr>
        <w:t>Структура зачёта: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зачёт состоит из трёх заданий —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1. Проверка вокальных навыков на примерах учебно-тренировочного материала, соответствующего возрасту и диапазону.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2. Проверка хоровых партий, чистое интонирование, четкая дикция.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3. Общее исполнение произведений, эмоциональная, осмысленная трактовка.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Основные содержательные разделы по предмету «Хоровое пение», включенные в зачёт: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1. Учебно-тренировочный материал.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2. Музыкальное </w:t>
      </w:r>
      <w:proofErr w:type="gramStart"/>
      <w:r w:rsidRPr="00A368B1">
        <w:rPr>
          <w:rFonts w:ascii="Times New Roman" w:eastAsia="Times New Roman" w:hAnsi="Times New Roman" w:cs="Times New Roman"/>
          <w:sz w:val="24"/>
          <w:szCs w:val="24"/>
        </w:rPr>
        <w:t>произведение</w:t>
      </w:r>
      <w:proofErr w:type="gram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 а капелла.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3. Музыкальное произведение с сопровождением.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i/>
          <w:iCs/>
          <w:sz w:val="24"/>
          <w:szCs w:val="24"/>
        </w:rPr>
        <w:t>Перечень проверяемых ЗУН: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Певческая установка.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Диапазон: ми 1— си1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Динамика: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p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mp,mf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Штрихи: легато.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Вокал: мягкая атака, быстрый вдох.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Понимание дирижёрского жеста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i/>
          <w:iCs/>
          <w:sz w:val="24"/>
          <w:szCs w:val="24"/>
        </w:rPr>
        <w:t>Система оценивания: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Без оценивания.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Время выполнения: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На выполнение работы отводится 1 академический час (45 минут), при этом на ответ каждого обучающегося отводится не более 3 минут.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Третье задание (общее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пропевание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>) выполняется в конце зачёта, после чего выставляется индивидуальная оценка по итогам зачёта.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Дополнительное оборудование: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для проведения зачёта по хоровому пению используется нотный материал, хоровые партитуры, инструмент.</w:t>
      </w:r>
    </w:p>
    <w:p w:rsidR="009676C3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предъявления результатов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-отзывы учащихся и родителей,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-отчётный концерт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sz w:val="24"/>
          <w:szCs w:val="24"/>
        </w:rPr>
        <w:t>-участие в конкурсах и фестивалях.</w:t>
      </w:r>
    </w:p>
    <w:p w:rsidR="009676C3" w:rsidRPr="00B26F22" w:rsidRDefault="009676C3" w:rsidP="009676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F22">
        <w:rPr>
          <w:rFonts w:ascii="Times New Roman" w:eastAsia="Times New Roman" w:hAnsi="Times New Roman" w:cs="Times New Roman"/>
          <w:b/>
          <w:sz w:val="28"/>
          <w:szCs w:val="28"/>
        </w:rPr>
        <w:t>Контроль по темам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1.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Организационное занятие.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Задание: Спеть любую </w:t>
      </w:r>
      <w:proofErr w:type="spellStart"/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распевку</w:t>
      </w:r>
      <w:proofErr w:type="spellEnd"/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попевку</w:t>
      </w:r>
      <w:proofErr w:type="spellEnd"/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выполнить дыхательное упражнение, обращая внимание на качество интонирования, знание мелодии и текста </w:t>
      </w:r>
      <w:proofErr w:type="spellStart"/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распевок</w:t>
      </w:r>
      <w:proofErr w:type="spellEnd"/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попевок</w:t>
      </w:r>
      <w:proofErr w:type="spellEnd"/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дыхательных упражнений.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оценки: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Высокий уровень: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Знание мелодии и текста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попевок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распевок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 и дыхательных упражнений. Внимательное пение, способность улучшить качество пения. Лёгкость в исполнении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попевок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распевок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. Умение исполнить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распевку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 в быстром темпе.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Средний уровень: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Знание мелодии и текста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попевок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распевок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 и дыхательных упражнений. Не всегда понимает, как можно улучшить качество пения. Трудности в исполнении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распевки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 в быстром темпе.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Низкий уровень: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не знает мелодию и текст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распевок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попевок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. Поёт неуверенно. Исполняет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попевки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распевки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 только по партитуре. Правильно выполняет дыхательные упражнения.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Певческая установка. Певческое дыхание. Цепное дыхание.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Задание: Исполнение (пение) куплета и припева песни русского композитора по одному или дуэтом, обращая внимание певческую установку, качество интонирования и используемый вид дыхания.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оценки: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Высокий уровень: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владеет и соблюдает правильную певческую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установку.Обучающийся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 использует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диафрагматическое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 дыхание, умеет использовать цепное дыхание (при пении дуэтом, группой). Дышит между фразами, не разрывая слова. Дыхание спокойное. Обучающийся рассчитывает певческое дыхание на длинную фразу.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Средний уровень: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владеет и соблюдает правильную певческую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установку.Обучающийся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 использует </w:t>
      </w:r>
      <w:proofErr w:type="spellStart"/>
      <w:r w:rsidRPr="00A368B1">
        <w:rPr>
          <w:rFonts w:ascii="Times New Roman" w:eastAsia="Times New Roman" w:hAnsi="Times New Roman" w:cs="Times New Roman"/>
          <w:sz w:val="24"/>
          <w:szCs w:val="24"/>
        </w:rPr>
        <w:t>диафрагматическое</w:t>
      </w:r>
      <w:proofErr w:type="spellEnd"/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 дыхание только в начале пения, а далее использует только грудное. Умеет использовать цепное дыхание (при пении небольшим ансамблем, в группе). Дышит между фразами, но не всегда дыхания хватает на длинную фразу.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Низкий уровень: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Обучающийся владеет и соблюдает правильную певческую установку.Обучающийся использует только грудное дыхание. Берёт дыхание только на небольшую фразу. Не умеет рассчитывать дыхание на длинную музыкальную фразу. Во время цепного дыхания дышит одновременно с другим певцом (хористом).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Музыкальный звук. Высота звука. Основы чистого интонирования. Унисон.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Задание: Исполнение (пение) куплета и припева песни русского композитора по одному и дуэтом (пение в унисон), обращая внимание на качество интонирования и умение петь в унисон.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оценки: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Высокий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Чистое интонирование мелодии песни. Понимание основы чистого унисона и умелое пение унисона в дуэте и в хоре.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Средний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Чистое интонирование мелодии песни. Понимание основы чистого унисона, но неточное пение в унисон.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Низкий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Чистое интонирование только с помощью учителя.Отсутствие унисона.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</w:t>
      </w: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Основные правила </w:t>
      </w:r>
      <w:proofErr w:type="spellStart"/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звуковедения</w:t>
      </w:r>
      <w:proofErr w:type="spellEnd"/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. Виды штрихов и дирижёрские жесты.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Задание: Исполнение (пение) куплета и припева песни русского композитора по одному, обращая внимание на качество интонирования, использования обучающимся штрихов и понимания певцом дирижёрских жестов.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оценки: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Высокий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Понимание обучающимся дирижёрских жестов, исполнение мелодии любым предложенным штрихом.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Средний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Обучающийся понимает дирижёрский жест, но допускает незначительные ошибки во время исполнения мелодии.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Низкий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Обучающийся исполняет мелодию нужным штрихом только по словесному объяснению и демонстрационного показа учителем.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Дирижёрский жест не понимает.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Правильная дикция и артикуляция в детском хоре.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Задание: Исполнение (пение) куплета и припева песни русского композитора по одному, дуэтом или небольшим ансамблем, обращая внимание на качество интонирования, дикцию и артикуляцию.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оценки: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Высокий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Обучающийся знает особенности певческой дикции и артикуляции. Соблюдает правила во время пения. Чисто интонирует мелодию, понимает дирижёрский жест.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Средний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знает особенности певческой дикции и артикуляции. Соблюдает правила во время пения, но иногда допускает ошибки. Чисто интонирует мелодию, понимает дирижёрский жест.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Низкий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Обучающийся знает особенности певческой дикции и артикуляции, но не умеет использовать теоретические знания на практике. Неточно интонирует мелод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ию, понимает дирижёрский жест.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Формирование чувства ансамбля.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Задание: Исполнение (пение) куплета и припева песни русского композитора детским хоровым коллективом, обращая внимание на качество интонирования соблюдение ансамбля в хоре.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оценки: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Высокий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Обучающиеся чисто интонируют мелодию. Чистое унисонное интонирование в любых темпах и ладах со сложным ритмическим рисунком. Исполняют несложные двухголосные песни без сопровождения. Знают и соблюдают основы цепного дыхания.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Средний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Обучающиеся чисто интонируют мелодию, но иногда допускают ошибки. Чистое унисонное интонирование в умеренном темпе. Исполняют несложные двухголосные песни, с незначительной гармонической поддержкой аккомпанемента. Знают и со</w:t>
      </w:r>
      <w:r>
        <w:rPr>
          <w:rFonts w:ascii="Times New Roman" w:eastAsia="Times New Roman" w:hAnsi="Times New Roman" w:cs="Times New Roman"/>
          <w:sz w:val="24"/>
          <w:szCs w:val="24"/>
        </w:rPr>
        <w:t>блюдают основы цепного дыхания.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Низкий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Обучающиеся допускают ошибки при пении. Отсутствует унисонное интонирование мелодии. Исполняют лёгкие двухголосные песни только с гармонической поддержкой аккомпанемента. При пении песни не со</w:t>
      </w:r>
      <w:r>
        <w:rPr>
          <w:rFonts w:ascii="Times New Roman" w:eastAsia="Times New Roman" w:hAnsi="Times New Roman" w:cs="Times New Roman"/>
          <w:sz w:val="24"/>
          <w:szCs w:val="24"/>
        </w:rPr>
        <w:t>блюдают основы цепного дыхания.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сценической культуры. Работа над образом.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Задание: Исполнение (пение) песни русского композитора детским хоровым коллективом, обращая внимание на качество интонирования, умения донести образ до слушателей, умения держаться на сцене.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оценки: 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Высокий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Чистое интонирование мелодии, пение в характере песни. Уверенная манера поведения на сцене, умение выполнять несложные движения под музыку. Умение держать микрофон без рекомендаций учит</w:t>
      </w:r>
      <w:r>
        <w:rPr>
          <w:rFonts w:ascii="Times New Roman" w:eastAsia="Times New Roman" w:hAnsi="Times New Roman" w:cs="Times New Roman"/>
          <w:sz w:val="24"/>
          <w:szCs w:val="24"/>
        </w:rPr>
        <w:t>еля. В завершении песни-поклон.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Средний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Чистое интонирование мелодии. Во время пения отводит микрофон от губ, на сцене держится скованно. Движения под музыку забывает. В конце пения выполняет поклон тол</w:t>
      </w:r>
      <w:r>
        <w:rPr>
          <w:rFonts w:ascii="Times New Roman" w:eastAsia="Times New Roman" w:hAnsi="Times New Roman" w:cs="Times New Roman"/>
          <w:sz w:val="24"/>
          <w:szCs w:val="24"/>
        </w:rPr>
        <w:t>ько после напоминания учителем.</w:t>
      </w:r>
    </w:p>
    <w:p w:rsidR="009676C3" w:rsidRPr="00A368B1" w:rsidRDefault="009676C3" w:rsidP="00967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8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Низкий уровень: </w:t>
      </w:r>
      <w:r w:rsidRPr="00A368B1">
        <w:rPr>
          <w:rFonts w:ascii="Times New Roman" w:eastAsia="Times New Roman" w:hAnsi="Times New Roman" w:cs="Times New Roman"/>
          <w:sz w:val="24"/>
          <w:szCs w:val="24"/>
        </w:rPr>
        <w:t>Чистое интонирование мелодии. Во время пения с микрофоном обучающийся забывает текст песни, убирает микрофон от губ. Движения под музыку не выполняет. Поёт не в образе музыкального произведения. В конце пения не кланяет</w:t>
      </w:r>
      <w:r>
        <w:rPr>
          <w:rFonts w:ascii="Times New Roman" w:eastAsia="Times New Roman" w:hAnsi="Times New Roman" w:cs="Times New Roman"/>
          <w:sz w:val="24"/>
          <w:szCs w:val="24"/>
        </w:rPr>
        <w:t>ся, а поспешно уходит со сцены.</w:t>
      </w:r>
    </w:p>
    <w:p w:rsidR="009676C3" w:rsidRPr="00A368B1" w:rsidRDefault="009676C3" w:rsidP="009676C3"/>
    <w:p w:rsidR="009D0F3F" w:rsidRDefault="009D0F3F"/>
    <w:sectPr w:rsidR="009D0F3F" w:rsidSect="00A2646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7D77"/>
    <w:multiLevelType w:val="hybridMultilevel"/>
    <w:tmpl w:val="F872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C04F8"/>
    <w:multiLevelType w:val="hybridMultilevel"/>
    <w:tmpl w:val="99B2D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308B0"/>
    <w:multiLevelType w:val="hybridMultilevel"/>
    <w:tmpl w:val="0E566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01005C"/>
    <w:multiLevelType w:val="hybridMultilevel"/>
    <w:tmpl w:val="FEB05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BE3D9E"/>
    <w:multiLevelType w:val="hybridMultilevel"/>
    <w:tmpl w:val="5266A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00767B"/>
    <w:multiLevelType w:val="hybridMultilevel"/>
    <w:tmpl w:val="FBCA3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D9688F"/>
    <w:multiLevelType w:val="hybridMultilevel"/>
    <w:tmpl w:val="5DBC6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2B36"/>
    <w:rsid w:val="00060B00"/>
    <w:rsid w:val="00122CDA"/>
    <w:rsid w:val="00175146"/>
    <w:rsid w:val="0026186A"/>
    <w:rsid w:val="004E5C98"/>
    <w:rsid w:val="009676C3"/>
    <w:rsid w:val="009D0F3F"/>
    <w:rsid w:val="00A22B36"/>
    <w:rsid w:val="00D5663E"/>
    <w:rsid w:val="00D73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6C3"/>
    <w:pPr>
      <w:spacing w:after="200" w:line="276" w:lineRule="auto"/>
    </w:pPr>
    <w:rPr>
      <w:rFonts w:cstheme="minorBid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B0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60B0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0B0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60B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B0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B00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B0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B0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B00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60B00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060B00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060B00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060B00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060B0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060B00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060B00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060B00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060B00"/>
    <w:rPr>
      <w:rFonts w:ascii="Cambria" w:eastAsia="Times New Roman" w:hAnsi="Cambria"/>
    </w:rPr>
  </w:style>
  <w:style w:type="paragraph" w:customStyle="1" w:styleId="a3">
    <w:basedOn w:val="a"/>
    <w:next w:val="a"/>
    <w:uiPriority w:val="10"/>
    <w:qFormat/>
    <w:rsid w:val="00060B00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5"/>
    <w:uiPriority w:val="10"/>
    <w:rsid w:val="00060B00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Title"/>
    <w:basedOn w:val="a"/>
    <w:next w:val="a"/>
    <w:link w:val="a4"/>
    <w:uiPriority w:val="10"/>
    <w:rsid w:val="00060B00"/>
    <w:pPr>
      <w:contextualSpacing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11">
    <w:name w:val="Заголовок Знак1"/>
    <w:basedOn w:val="a0"/>
    <w:uiPriority w:val="10"/>
    <w:rsid w:val="00060B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060B00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7">
    <w:name w:val="Подзаголовок Знак"/>
    <w:link w:val="a6"/>
    <w:uiPriority w:val="11"/>
    <w:rsid w:val="00060B00"/>
    <w:rPr>
      <w:rFonts w:ascii="Cambria" w:eastAsia="Times New Roman" w:hAnsi="Cambria"/>
      <w:sz w:val="24"/>
      <w:szCs w:val="24"/>
    </w:rPr>
  </w:style>
  <w:style w:type="character" w:styleId="a8">
    <w:name w:val="Strong"/>
    <w:uiPriority w:val="22"/>
    <w:qFormat/>
    <w:rsid w:val="00060B00"/>
    <w:rPr>
      <w:b/>
      <w:bCs/>
    </w:rPr>
  </w:style>
  <w:style w:type="character" w:styleId="a9">
    <w:name w:val="Emphasis"/>
    <w:uiPriority w:val="20"/>
    <w:qFormat/>
    <w:rsid w:val="00060B00"/>
    <w:rPr>
      <w:rFonts w:ascii="Calibri" w:hAnsi="Calibri"/>
      <w:b/>
      <w:i/>
      <w:iCs/>
    </w:rPr>
  </w:style>
  <w:style w:type="paragraph" w:styleId="aa">
    <w:name w:val="No Spacing"/>
    <w:basedOn w:val="a"/>
    <w:link w:val="ab"/>
    <w:uiPriority w:val="1"/>
    <w:qFormat/>
    <w:rsid w:val="00060B00"/>
    <w:rPr>
      <w:szCs w:val="32"/>
    </w:rPr>
  </w:style>
  <w:style w:type="character" w:customStyle="1" w:styleId="ab">
    <w:name w:val="Без интервала Знак"/>
    <w:link w:val="aa"/>
    <w:uiPriority w:val="1"/>
    <w:locked/>
    <w:rsid w:val="00060B00"/>
    <w:rPr>
      <w:sz w:val="24"/>
      <w:szCs w:val="32"/>
    </w:rPr>
  </w:style>
  <w:style w:type="paragraph" w:styleId="ac">
    <w:name w:val="List Paragraph"/>
    <w:basedOn w:val="a"/>
    <w:uiPriority w:val="34"/>
    <w:qFormat/>
    <w:rsid w:val="00060B0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60B00"/>
    <w:rPr>
      <w:i/>
    </w:rPr>
  </w:style>
  <w:style w:type="character" w:customStyle="1" w:styleId="22">
    <w:name w:val="Цитата 2 Знак"/>
    <w:link w:val="21"/>
    <w:uiPriority w:val="29"/>
    <w:rsid w:val="00060B0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060B00"/>
    <w:pPr>
      <w:ind w:left="720" w:right="720"/>
    </w:pPr>
    <w:rPr>
      <w:b/>
      <w:i/>
    </w:rPr>
  </w:style>
  <w:style w:type="character" w:customStyle="1" w:styleId="ae">
    <w:name w:val="Выделенная цитата Знак"/>
    <w:link w:val="ad"/>
    <w:uiPriority w:val="30"/>
    <w:rsid w:val="00060B00"/>
    <w:rPr>
      <w:b/>
      <w:i/>
      <w:sz w:val="24"/>
    </w:rPr>
  </w:style>
  <w:style w:type="character" w:styleId="af">
    <w:name w:val="Subtle Emphasis"/>
    <w:uiPriority w:val="19"/>
    <w:qFormat/>
    <w:rsid w:val="00060B00"/>
    <w:rPr>
      <w:i/>
      <w:color w:val="5A5A5A"/>
    </w:rPr>
  </w:style>
  <w:style w:type="character" w:styleId="af0">
    <w:name w:val="Intense Emphasis"/>
    <w:uiPriority w:val="21"/>
    <w:qFormat/>
    <w:rsid w:val="00060B00"/>
    <w:rPr>
      <w:b/>
      <w:i/>
      <w:sz w:val="24"/>
      <w:szCs w:val="24"/>
      <w:u w:val="single"/>
    </w:rPr>
  </w:style>
  <w:style w:type="character" w:styleId="af1">
    <w:name w:val="Subtle Reference"/>
    <w:uiPriority w:val="31"/>
    <w:qFormat/>
    <w:rsid w:val="00060B00"/>
    <w:rPr>
      <w:sz w:val="24"/>
      <w:szCs w:val="24"/>
      <w:u w:val="single"/>
    </w:rPr>
  </w:style>
  <w:style w:type="character" w:styleId="af2">
    <w:name w:val="Intense Reference"/>
    <w:uiPriority w:val="32"/>
    <w:qFormat/>
    <w:rsid w:val="00060B00"/>
    <w:rPr>
      <w:b/>
      <w:sz w:val="24"/>
      <w:u w:val="single"/>
    </w:rPr>
  </w:style>
  <w:style w:type="character" w:styleId="af3">
    <w:name w:val="Book Title"/>
    <w:uiPriority w:val="33"/>
    <w:qFormat/>
    <w:rsid w:val="00060B00"/>
    <w:rPr>
      <w:rFonts w:ascii="Cambria" w:eastAsia="Times New Roman" w:hAnsi="Cambria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060B00"/>
    <w:pPr>
      <w:outlineLvl w:val="9"/>
    </w:pPr>
  </w:style>
  <w:style w:type="character" w:customStyle="1" w:styleId="apple-converted-space">
    <w:name w:val="apple-converted-space"/>
    <w:basedOn w:val="a0"/>
    <w:rsid w:val="009676C3"/>
  </w:style>
  <w:style w:type="table" w:styleId="af5">
    <w:name w:val="Table Grid"/>
    <w:basedOn w:val="a1"/>
    <w:uiPriority w:val="59"/>
    <w:rsid w:val="009676C3"/>
    <w:rPr>
      <w:rFonts w:cstheme="minorBid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76C3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261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6186A"/>
    <w:rPr>
      <w:rFonts w:ascii="Tahoma" w:hAnsi="Tahoma" w:cs="Tahoma"/>
      <w:sz w:val="16"/>
      <w:szCs w:val="16"/>
      <w:lang w:eastAsia="ru-RU"/>
    </w:rPr>
  </w:style>
  <w:style w:type="paragraph" w:styleId="af8">
    <w:name w:val="Document Map"/>
    <w:basedOn w:val="a"/>
    <w:link w:val="af9"/>
    <w:uiPriority w:val="99"/>
    <w:semiHidden/>
    <w:unhideWhenUsed/>
    <w:rsid w:val="00261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26186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4321</Words>
  <Characters>24634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Филина</dc:creator>
  <cp:keywords/>
  <dc:description/>
  <cp:lastModifiedBy>PSGG</cp:lastModifiedBy>
  <cp:revision>6</cp:revision>
  <cp:lastPrinted>2020-02-11T08:02:00Z</cp:lastPrinted>
  <dcterms:created xsi:type="dcterms:W3CDTF">2020-01-06T19:32:00Z</dcterms:created>
  <dcterms:modified xsi:type="dcterms:W3CDTF">2020-02-11T08:05:00Z</dcterms:modified>
</cp:coreProperties>
</file>